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B59ED" w14:textId="0332CC93" w:rsidR="00A80310" w:rsidRDefault="00E544BD">
      <w:pPr>
        <w:jc w:val="center"/>
        <w:rPr>
          <w:rFonts w:ascii="Arial" w:eastAsia="Arial" w:hAnsi="Arial"/>
          <w:b/>
          <w:sz w:val="20"/>
          <w:szCs w:val="20"/>
        </w:rPr>
      </w:pPr>
      <w:r>
        <w:rPr>
          <w:rFonts w:ascii="Arial" w:eastAsia="Arial" w:hAnsi="Arial"/>
          <w:b/>
          <w:sz w:val="20"/>
          <w:szCs w:val="20"/>
        </w:rPr>
        <w:t>MINUTES</w:t>
      </w:r>
      <w:r w:rsidR="00D25151">
        <w:rPr>
          <w:rFonts w:ascii="Arial" w:eastAsia="Arial" w:hAnsi="Arial"/>
          <w:b/>
          <w:sz w:val="20"/>
          <w:szCs w:val="20"/>
        </w:rPr>
        <w:t xml:space="preserve"> OF </w:t>
      </w:r>
      <w:r>
        <w:rPr>
          <w:rFonts w:ascii="Arial" w:eastAsia="Arial" w:hAnsi="Arial"/>
          <w:b/>
          <w:sz w:val="20"/>
          <w:szCs w:val="20"/>
        </w:rPr>
        <w:t>ILSINGTON VILLAGE HALL MANAGEMENT COMMITTEE</w:t>
      </w:r>
      <w:r w:rsidR="00A80310">
        <w:rPr>
          <w:rFonts w:ascii="Arial" w:eastAsia="Arial" w:hAnsi="Arial"/>
          <w:b/>
          <w:sz w:val="20"/>
          <w:szCs w:val="20"/>
        </w:rPr>
        <w:t xml:space="preserve"> (IVHC)</w:t>
      </w:r>
    </w:p>
    <w:p w14:paraId="00000004" w14:textId="4498EF26" w:rsidR="004E7E51" w:rsidRDefault="00A80310">
      <w:pPr>
        <w:jc w:val="center"/>
        <w:rPr>
          <w:rFonts w:ascii="Arial" w:eastAsia="Arial" w:hAnsi="Arial"/>
          <w:b/>
          <w:sz w:val="20"/>
          <w:szCs w:val="20"/>
        </w:rPr>
      </w:pPr>
      <w:r>
        <w:rPr>
          <w:rFonts w:ascii="Arial" w:eastAsia="Arial" w:hAnsi="Arial"/>
          <w:b/>
          <w:sz w:val="20"/>
          <w:szCs w:val="20"/>
        </w:rPr>
        <w:t xml:space="preserve">ANNUAL GENERAL MEETING </w:t>
      </w:r>
    </w:p>
    <w:p w14:paraId="00000005" w14:textId="77777777" w:rsidR="004E7E51" w:rsidRDefault="004E7E51">
      <w:pPr>
        <w:rPr>
          <w:rFonts w:ascii="Arial" w:eastAsia="Arial" w:hAnsi="Arial"/>
          <w:b/>
          <w:sz w:val="20"/>
          <w:szCs w:val="20"/>
        </w:rPr>
      </w:pPr>
    </w:p>
    <w:p w14:paraId="00000006" w14:textId="67266D75" w:rsidR="004E7E51" w:rsidRDefault="00E544BD">
      <w:pPr>
        <w:jc w:val="center"/>
        <w:rPr>
          <w:rFonts w:ascii="Arial" w:eastAsia="Arial" w:hAnsi="Arial"/>
          <w:b/>
          <w:sz w:val="20"/>
          <w:szCs w:val="20"/>
        </w:rPr>
      </w:pPr>
      <w:r>
        <w:rPr>
          <w:rFonts w:ascii="Arial" w:eastAsia="Arial" w:hAnsi="Arial"/>
          <w:b/>
          <w:sz w:val="20"/>
          <w:szCs w:val="20"/>
        </w:rPr>
        <w:t xml:space="preserve">Monday </w:t>
      </w:r>
      <w:r w:rsidR="009A63D4">
        <w:rPr>
          <w:rFonts w:ascii="Arial" w:eastAsia="Arial" w:hAnsi="Arial"/>
          <w:b/>
          <w:sz w:val="20"/>
          <w:szCs w:val="20"/>
        </w:rPr>
        <w:t>17</w:t>
      </w:r>
      <w:r w:rsidR="009A63D4" w:rsidRPr="009A63D4">
        <w:rPr>
          <w:rFonts w:ascii="Arial" w:eastAsia="Arial" w:hAnsi="Arial"/>
          <w:b/>
          <w:sz w:val="20"/>
          <w:szCs w:val="20"/>
          <w:vertAlign w:val="superscript"/>
        </w:rPr>
        <w:t>th</w:t>
      </w:r>
      <w:r w:rsidR="009A63D4">
        <w:rPr>
          <w:rFonts w:ascii="Arial" w:eastAsia="Arial" w:hAnsi="Arial"/>
          <w:b/>
          <w:sz w:val="20"/>
          <w:szCs w:val="20"/>
        </w:rPr>
        <w:t xml:space="preserve"> June 2024</w:t>
      </w:r>
      <w:r>
        <w:rPr>
          <w:rFonts w:ascii="Arial" w:eastAsia="Arial" w:hAnsi="Arial"/>
          <w:b/>
          <w:sz w:val="20"/>
          <w:szCs w:val="20"/>
        </w:rPr>
        <w:t>, Ilsington Village Hall Meeting Room, 7.</w:t>
      </w:r>
      <w:r w:rsidR="009A63D4">
        <w:rPr>
          <w:rFonts w:ascii="Arial" w:eastAsia="Arial" w:hAnsi="Arial"/>
          <w:b/>
          <w:sz w:val="20"/>
          <w:szCs w:val="20"/>
        </w:rPr>
        <w:t>0</w:t>
      </w:r>
      <w:r>
        <w:rPr>
          <w:rFonts w:ascii="Arial" w:eastAsia="Arial" w:hAnsi="Arial"/>
          <w:b/>
          <w:sz w:val="20"/>
          <w:szCs w:val="20"/>
        </w:rPr>
        <w:t>0pm</w:t>
      </w:r>
    </w:p>
    <w:p w14:paraId="00000007" w14:textId="77777777" w:rsidR="004E7E51" w:rsidRDefault="004E7E51">
      <w:pPr>
        <w:pBdr>
          <w:top w:val="nil"/>
          <w:left w:val="nil"/>
          <w:bottom w:val="nil"/>
          <w:right w:val="nil"/>
          <w:between w:val="nil"/>
        </w:pBdr>
        <w:spacing w:after="140" w:line="276" w:lineRule="auto"/>
        <w:rPr>
          <w:rFonts w:ascii="Arial" w:eastAsia="Arial" w:hAnsi="Arial"/>
          <w:color w:val="000000"/>
          <w:sz w:val="20"/>
          <w:szCs w:val="20"/>
        </w:rPr>
      </w:pPr>
    </w:p>
    <w:p w14:paraId="00000009" w14:textId="31FAC532" w:rsidR="004E7E51" w:rsidRDefault="00E544BD">
      <w:pPr>
        <w:pBdr>
          <w:top w:val="nil"/>
          <w:left w:val="nil"/>
          <w:bottom w:val="nil"/>
          <w:right w:val="nil"/>
          <w:between w:val="nil"/>
        </w:pBdr>
        <w:spacing w:after="140" w:line="276" w:lineRule="auto"/>
        <w:rPr>
          <w:rFonts w:ascii="Arial" w:eastAsia="Arial" w:hAnsi="Arial"/>
          <w:color w:val="000000"/>
          <w:sz w:val="20"/>
          <w:szCs w:val="20"/>
        </w:rPr>
      </w:pPr>
      <w:r>
        <w:rPr>
          <w:rFonts w:ascii="Arial" w:eastAsia="Arial" w:hAnsi="Arial"/>
          <w:b/>
          <w:color w:val="000000"/>
          <w:sz w:val="20"/>
          <w:szCs w:val="20"/>
          <w:u w:val="single"/>
        </w:rPr>
        <w:t>Present:</w:t>
      </w:r>
      <w:r>
        <w:rPr>
          <w:rFonts w:ascii="Arial" w:eastAsia="Arial" w:hAnsi="Arial"/>
          <w:color w:val="000000"/>
          <w:sz w:val="20"/>
          <w:szCs w:val="20"/>
        </w:rPr>
        <w:t xml:space="preserve"> </w:t>
      </w:r>
      <w:r w:rsidR="004A721C">
        <w:rPr>
          <w:rFonts w:ascii="Arial" w:eastAsia="Arial" w:hAnsi="Arial"/>
          <w:sz w:val="20"/>
          <w:szCs w:val="20"/>
        </w:rPr>
        <w:t xml:space="preserve">Chris Sheldon (CS), </w:t>
      </w:r>
      <w:r>
        <w:rPr>
          <w:rFonts w:ascii="Arial" w:eastAsia="Arial" w:hAnsi="Arial"/>
          <w:color w:val="000000"/>
          <w:sz w:val="20"/>
          <w:szCs w:val="20"/>
        </w:rPr>
        <w:t xml:space="preserve">James Luxton (JL), </w:t>
      </w:r>
      <w:r w:rsidR="009A63D4">
        <w:rPr>
          <w:rFonts w:ascii="Arial" w:eastAsia="Arial" w:hAnsi="Arial"/>
          <w:color w:val="000000"/>
          <w:sz w:val="20"/>
          <w:szCs w:val="20"/>
        </w:rPr>
        <w:t>Mark Parsons (MP)</w:t>
      </w:r>
      <w:r w:rsidR="009A63D4" w:rsidRPr="009A63D4">
        <w:rPr>
          <w:rFonts w:ascii="Arial" w:eastAsia="Arial" w:hAnsi="Arial"/>
          <w:color w:val="000000"/>
          <w:sz w:val="20"/>
          <w:szCs w:val="20"/>
        </w:rPr>
        <w:t xml:space="preserve"> </w:t>
      </w:r>
      <w:r>
        <w:rPr>
          <w:rFonts w:ascii="Arial" w:eastAsia="Arial" w:hAnsi="Arial"/>
          <w:color w:val="000000"/>
          <w:sz w:val="20"/>
          <w:szCs w:val="20"/>
        </w:rPr>
        <w:t>Catriona Pinnington (CP), Jeremy Sacket</w:t>
      </w:r>
      <w:r w:rsidR="00EE0A4B">
        <w:rPr>
          <w:rFonts w:ascii="Arial" w:eastAsia="Arial" w:hAnsi="Arial"/>
          <w:color w:val="000000"/>
          <w:sz w:val="20"/>
          <w:szCs w:val="20"/>
        </w:rPr>
        <w:t>t</w:t>
      </w:r>
      <w:r>
        <w:rPr>
          <w:rFonts w:ascii="Arial" w:eastAsia="Arial" w:hAnsi="Arial"/>
          <w:color w:val="000000"/>
          <w:sz w:val="20"/>
          <w:szCs w:val="20"/>
        </w:rPr>
        <w:t xml:space="preserve"> (JS), </w:t>
      </w:r>
      <w:r w:rsidR="00F71D6B" w:rsidRPr="00565ECF">
        <w:rPr>
          <w:rFonts w:ascii="Arial" w:eastAsia="Arial" w:hAnsi="Arial"/>
          <w:color w:val="000000"/>
          <w:sz w:val="20"/>
          <w:szCs w:val="20"/>
        </w:rPr>
        <w:t xml:space="preserve">Lisa Tandy (LT), </w:t>
      </w:r>
      <w:r w:rsidR="009A63D4">
        <w:rPr>
          <w:rFonts w:ascii="Arial" w:eastAsia="Arial" w:hAnsi="Arial"/>
          <w:color w:val="000000"/>
          <w:sz w:val="20"/>
          <w:szCs w:val="20"/>
        </w:rPr>
        <w:t>Kirsten Day (KD</w:t>
      </w:r>
      <w:r w:rsidR="00F71D6B">
        <w:rPr>
          <w:rFonts w:ascii="Arial" w:eastAsia="Arial" w:hAnsi="Arial"/>
          <w:color w:val="000000"/>
          <w:sz w:val="20"/>
          <w:szCs w:val="20"/>
        </w:rPr>
        <w:t>)</w:t>
      </w:r>
      <w:r w:rsidR="00C67179">
        <w:rPr>
          <w:rFonts w:ascii="Arial" w:eastAsia="Arial" w:hAnsi="Arial"/>
          <w:color w:val="000000"/>
          <w:sz w:val="20"/>
          <w:szCs w:val="20"/>
        </w:rPr>
        <w:t xml:space="preserve">, </w:t>
      </w:r>
      <w:r w:rsidR="009A63D4">
        <w:rPr>
          <w:rFonts w:ascii="Arial" w:eastAsia="Arial" w:hAnsi="Arial"/>
          <w:color w:val="000000"/>
          <w:sz w:val="20"/>
          <w:szCs w:val="20"/>
        </w:rPr>
        <w:t>Mervyn Wills (MW), Charlotte Reeve (CR),</w:t>
      </w:r>
      <w:r w:rsidR="009A63D4" w:rsidRPr="009A63D4">
        <w:rPr>
          <w:rFonts w:ascii="Arial" w:eastAsia="Arial" w:hAnsi="Arial"/>
          <w:color w:val="000000"/>
          <w:sz w:val="20"/>
          <w:szCs w:val="20"/>
        </w:rPr>
        <w:t xml:space="preserve"> </w:t>
      </w:r>
      <w:r w:rsidR="009A63D4">
        <w:rPr>
          <w:rFonts w:ascii="Arial" w:eastAsia="Arial" w:hAnsi="Arial"/>
          <w:color w:val="000000"/>
          <w:sz w:val="20"/>
          <w:szCs w:val="20"/>
        </w:rPr>
        <w:t>Penny Biggs (PB)</w:t>
      </w:r>
    </w:p>
    <w:p w14:paraId="0000000A" w14:textId="66F8E327" w:rsidR="004E7E51" w:rsidRPr="00565ECF" w:rsidRDefault="00314B19" w:rsidP="00A929D0">
      <w:pPr>
        <w:spacing w:before="240"/>
        <w:rPr>
          <w:rFonts w:ascii="Arial" w:eastAsia="Arial" w:hAnsi="Arial"/>
          <w:sz w:val="20"/>
          <w:szCs w:val="20"/>
        </w:rPr>
      </w:pPr>
      <w:r>
        <w:rPr>
          <w:rFonts w:ascii="Arial" w:eastAsia="Arial" w:hAnsi="Arial"/>
          <w:b/>
          <w:sz w:val="20"/>
          <w:szCs w:val="20"/>
          <w:u w:val="single"/>
        </w:rPr>
        <w:t xml:space="preserve">1. </w:t>
      </w:r>
      <w:r w:rsidR="00E544BD" w:rsidRPr="00314B19">
        <w:rPr>
          <w:rFonts w:ascii="Arial" w:eastAsia="Arial" w:hAnsi="Arial"/>
          <w:b/>
          <w:sz w:val="20"/>
          <w:szCs w:val="20"/>
          <w:u w:val="single"/>
        </w:rPr>
        <w:t>Apologies</w:t>
      </w:r>
      <w:r w:rsidR="00B47C30">
        <w:rPr>
          <w:rFonts w:ascii="Arial" w:eastAsia="Arial" w:hAnsi="Arial"/>
          <w:b/>
          <w:sz w:val="20"/>
          <w:szCs w:val="20"/>
          <w:u w:val="single"/>
        </w:rPr>
        <w:t xml:space="preserve"> for absence</w:t>
      </w:r>
      <w:r w:rsidR="00E544BD" w:rsidRPr="00314B19">
        <w:rPr>
          <w:rFonts w:ascii="Arial" w:eastAsia="Arial" w:hAnsi="Arial"/>
          <w:b/>
          <w:sz w:val="20"/>
          <w:szCs w:val="20"/>
          <w:u w:val="single"/>
        </w:rPr>
        <w:t>:</w:t>
      </w:r>
      <w:r w:rsidR="00E544BD" w:rsidRPr="00314B19">
        <w:rPr>
          <w:rFonts w:ascii="Arial" w:eastAsia="Arial" w:hAnsi="Arial"/>
          <w:sz w:val="20"/>
          <w:szCs w:val="20"/>
        </w:rPr>
        <w:t xml:space="preserve"> </w:t>
      </w:r>
      <w:r w:rsidR="009A63D4">
        <w:rPr>
          <w:rFonts w:ascii="Arial" w:eastAsia="Arial" w:hAnsi="Arial"/>
          <w:color w:val="000000"/>
          <w:sz w:val="20"/>
          <w:szCs w:val="20"/>
        </w:rPr>
        <w:t>Sarah Jayne Warner (SJW),</w:t>
      </w:r>
      <w:r w:rsidR="009A63D4" w:rsidRPr="009A63D4">
        <w:rPr>
          <w:rFonts w:ascii="Arial" w:eastAsia="Arial" w:hAnsi="Arial"/>
          <w:sz w:val="20"/>
          <w:szCs w:val="20"/>
        </w:rPr>
        <w:t xml:space="preserve"> </w:t>
      </w:r>
      <w:r w:rsidR="009A63D4">
        <w:rPr>
          <w:rFonts w:ascii="Arial" w:eastAsia="Arial" w:hAnsi="Arial"/>
          <w:sz w:val="20"/>
          <w:szCs w:val="20"/>
        </w:rPr>
        <w:t xml:space="preserve">Nicol Bush (NB), </w:t>
      </w:r>
      <w:r w:rsidR="009A63D4" w:rsidRPr="00565ECF">
        <w:rPr>
          <w:rFonts w:ascii="Arial" w:eastAsia="Arial" w:hAnsi="Arial"/>
          <w:color w:val="000000"/>
          <w:sz w:val="20"/>
          <w:szCs w:val="20"/>
        </w:rPr>
        <w:t>Rose Underhill (RU)</w:t>
      </w:r>
      <w:r w:rsidR="009A63D4">
        <w:rPr>
          <w:rFonts w:ascii="Arial" w:eastAsia="Arial" w:hAnsi="Arial"/>
          <w:color w:val="000000"/>
          <w:sz w:val="20"/>
          <w:szCs w:val="20"/>
        </w:rPr>
        <w:t>, Jenny Prior (JP), Belinda Hayes (BH)</w:t>
      </w:r>
    </w:p>
    <w:p w14:paraId="0000000B" w14:textId="77777777" w:rsidR="004E7E51" w:rsidRPr="00314B19" w:rsidRDefault="004E7E51">
      <w:pPr>
        <w:rPr>
          <w:rFonts w:ascii="Arial" w:eastAsia="Arial" w:hAnsi="Arial"/>
          <w:b/>
          <w:bCs/>
          <w:sz w:val="20"/>
          <w:szCs w:val="20"/>
          <w:u w:val="single"/>
        </w:rPr>
      </w:pPr>
    </w:p>
    <w:p w14:paraId="5DBB6BDE" w14:textId="77777777" w:rsidR="0003105F" w:rsidRDefault="00314B19" w:rsidP="00A929D0">
      <w:pPr>
        <w:spacing w:before="240"/>
        <w:rPr>
          <w:rFonts w:ascii="Arial" w:eastAsia="Arial" w:hAnsi="Arial"/>
          <w:sz w:val="20"/>
          <w:szCs w:val="20"/>
        </w:rPr>
      </w:pPr>
      <w:r>
        <w:rPr>
          <w:rFonts w:ascii="Arial" w:eastAsia="Arial" w:hAnsi="Arial"/>
          <w:b/>
          <w:bCs/>
          <w:sz w:val="20"/>
          <w:szCs w:val="20"/>
          <w:u w:val="single"/>
        </w:rPr>
        <w:t xml:space="preserve">2. </w:t>
      </w:r>
      <w:r w:rsidR="00E544BD" w:rsidRPr="00314B19">
        <w:rPr>
          <w:rFonts w:ascii="Arial" w:eastAsia="Arial" w:hAnsi="Arial"/>
          <w:b/>
          <w:bCs/>
          <w:sz w:val="20"/>
          <w:szCs w:val="20"/>
          <w:u w:val="single"/>
        </w:rPr>
        <w:t xml:space="preserve">The Minutes of the </w:t>
      </w:r>
      <w:r w:rsidR="00F71D6B">
        <w:rPr>
          <w:rFonts w:ascii="Arial" w:eastAsia="Arial" w:hAnsi="Arial"/>
          <w:b/>
          <w:bCs/>
          <w:sz w:val="20"/>
          <w:szCs w:val="20"/>
          <w:u w:val="single"/>
        </w:rPr>
        <w:t>AGM</w:t>
      </w:r>
      <w:r w:rsidR="00E544BD" w:rsidRPr="00314B19">
        <w:rPr>
          <w:rFonts w:ascii="Arial" w:eastAsia="Arial" w:hAnsi="Arial"/>
          <w:b/>
          <w:bCs/>
          <w:sz w:val="20"/>
          <w:szCs w:val="20"/>
          <w:u w:val="single"/>
        </w:rPr>
        <w:t xml:space="preserve"> on </w:t>
      </w:r>
      <w:r w:rsidR="00B47C30">
        <w:rPr>
          <w:rFonts w:ascii="Arial" w:eastAsia="Arial" w:hAnsi="Arial"/>
          <w:b/>
          <w:bCs/>
          <w:sz w:val="20"/>
          <w:szCs w:val="20"/>
          <w:u w:val="single"/>
        </w:rPr>
        <w:t>1</w:t>
      </w:r>
      <w:r w:rsidR="009A63D4">
        <w:rPr>
          <w:rFonts w:ascii="Arial" w:eastAsia="Arial" w:hAnsi="Arial"/>
          <w:b/>
          <w:bCs/>
          <w:sz w:val="20"/>
          <w:szCs w:val="20"/>
          <w:u w:val="single"/>
        </w:rPr>
        <w:t>5</w:t>
      </w:r>
      <w:r w:rsidR="00B47C30" w:rsidRPr="00B47C30">
        <w:rPr>
          <w:rFonts w:ascii="Arial" w:eastAsia="Arial" w:hAnsi="Arial"/>
          <w:b/>
          <w:bCs/>
          <w:sz w:val="20"/>
          <w:szCs w:val="20"/>
          <w:u w:val="single"/>
          <w:vertAlign w:val="superscript"/>
        </w:rPr>
        <w:t>th</w:t>
      </w:r>
      <w:r w:rsidR="00B47C30">
        <w:rPr>
          <w:rFonts w:ascii="Arial" w:eastAsia="Arial" w:hAnsi="Arial"/>
          <w:b/>
          <w:bCs/>
          <w:sz w:val="20"/>
          <w:szCs w:val="20"/>
          <w:u w:val="single"/>
        </w:rPr>
        <w:t xml:space="preserve"> May</w:t>
      </w:r>
      <w:r w:rsidR="00F71D6B">
        <w:rPr>
          <w:rFonts w:ascii="Arial" w:eastAsia="Arial" w:hAnsi="Arial"/>
          <w:b/>
          <w:bCs/>
          <w:sz w:val="20"/>
          <w:szCs w:val="20"/>
          <w:u w:val="single"/>
        </w:rPr>
        <w:t xml:space="preserve"> 202</w:t>
      </w:r>
      <w:r w:rsidR="009A63D4">
        <w:rPr>
          <w:rFonts w:ascii="Arial" w:eastAsia="Arial" w:hAnsi="Arial"/>
          <w:b/>
          <w:bCs/>
          <w:sz w:val="20"/>
          <w:szCs w:val="20"/>
          <w:u w:val="single"/>
        </w:rPr>
        <w:t>3</w:t>
      </w:r>
      <w:r w:rsidR="00E544BD" w:rsidRPr="00314B19">
        <w:rPr>
          <w:rFonts w:ascii="Arial" w:eastAsia="Arial" w:hAnsi="Arial"/>
          <w:sz w:val="20"/>
          <w:szCs w:val="20"/>
        </w:rPr>
        <w:t xml:space="preserve"> were agreed as an accurate record.</w:t>
      </w:r>
      <w:r w:rsidR="009A63D4">
        <w:rPr>
          <w:rFonts w:ascii="Arial" w:eastAsia="Arial" w:hAnsi="Arial"/>
          <w:sz w:val="20"/>
          <w:szCs w:val="20"/>
        </w:rPr>
        <w:t xml:space="preserve"> </w:t>
      </w:r>
    </w:p>
    <w:p w14:paraId="2190F285" w14:textId="77777777" w:rsidR="0003105F" w:rsidRDefault="0003105F" w:rsidP="00314B19">
      <w:pPr>
        <w:rPr>
          <w:rFonts w:ascii="Arial" w:eastAsia="Arial" w:hAnsi="Arial"/>
          <w:sz w:val="20"/>
          <w:szCs w:val="20"/>
        </w:rPr>
      </w:pPr>
    </w:p>
    <w:p w14:paraId="0000000C" w14:textId="6317843D" w:rsidR="004E7E51" w:rsidRDefault="0003105F" w:rsidP="00A929D0">
      <w:pPr>
        <w:spacing w:before="240"/>
        <w:rPr>
          <w:rFonts w:ascii="Arial" w:eastAsia="Arial" w:hAnsi="Arial"/>
          <w:sz w:val="20"/>
          <w:szCs w:val="20"/>
        </w:rPr>
      </w:pPr>
      <w:r w:rsidRPr="0003105F">
        <w:rPr>
          <w:rFonts w:ascii="Arial" w:eastAsia="Arial" w:hAnsi="Arial"/>
          <w:b/>
          <w:bCs/>
          <w:sz w:val="20"/>
          <w:szCs w:val="20"/>
          <w:u w:val="single"/>
        </w:rPr>
        <w:t>3. Matters Arising</w:t>
      </w:r>
      <w:r>
        <w:rPr>
          <w:rFonts w:ascii="Arial" w:eastAsia="Arial" w:hAnsi="Arial"/>
          <w:sz w:val="20"/>
          <w:szCs w:val="20"/>
        </w:rPr>
        <w:t xml:space="preserve"> - t</w:t>
      </w:r>
      <w:r w:rsidR="009A63D4">
        <w:rPr>
          <w:rFonts w:ascii="Arial" w:eastAsia="Arial" w:hAnsi="Arial"/>
          <w:sz w:val="20"/>
          <w:szCs w:val="20"/>
        </w:rPr>
        <w:t xml:space="preserve">he outstanding actions regarding </w:t>
      </w:r>
      <w:r w:rsidR="00A929D0">
        <w:rPr>
          <w:rFonts w:ascii="Arial" w:eastAsia="Arial" w:hAnsi="Arial"/>
          <w:sz w:val="20"/>
          <w:szCs w:val="20"/>
        </w:rPr>
        <w:t xml:space="preserve">i) </w:t>
      </w:r>
      <w:r w:rsidR="009A63D4">
        <w:rPr>
          <w:rFonts w:ascii="Arial" w:eastAsia="Arial" w:hAnsi="Arial"/>
          <w:sz w:val="20"/>
          <w:szCs w:val="20"/>
        </w:rPr>
        <w:t xml:space="preserve">the Devon Communities Together (DCT) Audit and </w:t>
      </w:r>
      <w:r w:rsidR="00A929D0">
        <w:rPr>
          <w:rFonts w:ascii="Arial" w:eastAsia="Arial" w:hAnsi="Arial"/>
          <w:sz w:val="20"/>
          <w:szCs w:val="20"/>
        </w:rPr>
        <w:t xml:space="preserve">ii) </w:t>
      </w:r>
      <w:r w:rsidR="009A63D4">
        <w:rPr>
          <w:rFonts w:ascii="Arial" w:eastAsia="Arial" w:hAnsi="Arial"/>
          <w:sz w:val="20"/>
          <w:szCs w:val="20"/>
        </w:rPr>
        <w:t xml:space="preserve">the </w:t>
      </w:r>
      <w:r w:rsidR="00425263">
        <w:rPr>
          <w:rFonts w:ascii="Arial" w:eastAsia="Arial" w:hAnsi="Arial"/>
          <w:sz w:val="20"/>
          <w:szCs w:val="20"/>
        </w:rPr>
        <w:t>Defibrillator</w:t>
      </w:r>
      <w:r w:rsidR="009A63D4">
        <w:rPr>
          <w:rFonts w:ascii="Arial" w:eastAsia="Arial" w:hAnsi="Arial"/>
          <w:sz w:val="20"/>
          <w:szCs w:val="20"/>
        </w:rPr>
        <w:t xml:space="preserve"> were discussed.  The DCT Audit will be revisited again in due course.  Concerns re defibrillator maintenance/ responsibility were discussed and whilst no ideal centralised solution is forthcoming CR advised a ‘test’ can be arranged through the equipment provider which may offer some reassurance re the working of the equipment. </w:t>
      </w:r>
      <w:r w:rsidRPr="0003105F">
        <w:rPr>
          <w:rFonts w:ascii="Arial" w:eastAsia="Arial" w:hAnsi="Arial"/>
          <w:sz w:val="20"/>
          <w:szCs w:val="20"/>
          <w:highlight w:val="yellow"/>
        </w:rPr>
        <w:t>ACTION CS</w:t>
      </w:r>
      <w:r>
        <w:rPr>
          <w:rFonts w:ascii="Arial" w:eastAsia="Arial" w:hAnsi="Arial"/>
          <w:sz w:val="20"/>
          <w:szCs w:val="20"/>
        </w:rPr>
        <w:t>.</w:t>
      </w:r>
      <w:r w:rsidR="009A63D4">
        <w:rPr>
          <w:rFonts w:ascii="Arial" w:eastAsia="Arial" w:hAnsi="Arial"/>
          <w:sz w:val="20"/>
          <w:szCs w:val="20"/>
        </w:rPr>
        <w:t xml:space="preserve"> </w:t>
      </w:r>
      <w:r w:rsidR="00A929D0">
        <w:rPr>
          <w:rFonts w:ascii="Arial" w:eastAsia="Arial" w:hAnsi="Arial"/>
          <w:sz w:val="20"/>
          <w:szCs w:val="20"/>
        </w:rPr>
        <w:t>Defib t</w:t>
      </w:r>
      <w:r w:rsidR="009A63D4">
        <w:rPr>
          <w:rFonts w:ascii="Arial" w:eastAsia="Arial" w:hAnsi="Arial"/>
          <w:sz w:val="20"/>
          <w:szCs w:val="20"/>
        </w:rPr>
        <w:t xml:space="preserve">raining is still under discussion led via the owners of the Carpenters Arms. </w:t>
      </w:r>
      <w:r w:rsidRPr="0003105F">
        <w:rPr>
          <w:rFonts w:ascii="Arial" w:eastAsia="Arial" w:hAnsi="Arial"/>
          <w:sz w:val="20"/>
          <w:szCs w:val="20"/>
          <w:highlight w:val="yellow"/>
        </w:rPr>
        <w:t>ACTION PB</w:t>
      </w:r>
      <w:r w:rsidR="009A63D4" w:rsidRPr="0003105F">
        <w:rPr>
          <w:rFonts w:ascii="Arial" w:eastAsia="Arial" w:hAnsi="Arial"/>
          <w:sz w:val="20"/>
          <w:szCs w:val="20"/>
          <w:highlight w:val="yellow"/>
        </w:rPr>
        <w:t>.</w:t>
      </w:r>
    </w:p>
    <w:p w14:paraId="664CB76C" w14:textId="2A7BF1D4" w:rsidR="0003105F" w:rsidRDefault="003412F0" w:rsidP="00C06E42">
      <w:pPr>
        <w:spacing w:before="240"/>
        <w:rPr>
          <w:rFonts w:ascii="Arial" w:eastAsia="Arial" w:hAnsi="Arial"/>
          <w:sz w:val="20"/>
          <w:szCs w:val="20"/>
        </w:rPr>
      </w:pPr>
      <w:r w:rsidRPr="00A929D0">
        <w:rPr>
          <w:rFonts w:ascii="Arial" w:eastAsia="Arial" w:hAnsi="Arial"/>
          <w:b/>
          <w:bCs/>
          <w:sz w:val="20"/>
          <w:szCs w:val="20"/>
          <w:u w:val="single"/>
        </w:rPr>
        <w:t>4</w:t>
      </w:r>
      <w:r w:rsidR="0003105F" w:rsidRPr="00A929D0">
        <w:rPr>
          <w:rFonts w:ascii="Arial" w:eastAsia="Arial" w:hAnsi="Arial"/>
          <w:b/>
          <w:bCs/>
          <w:sz w:val="20"/>
          <w:szCs w:val="20"/>
          <w:u w:val="single"/>
        </w:rPr>
        <w:t>. The Minutes of the Committee meeting on 29</w:t>
      </w:r>
      <w:r w:rsidR="0003105F" w:rsidRPr="00A929D0">
        <w:rPr>
          <w:rFonts w:ascii="Arial" w:eastAsia="Arial" w:hAnsi="Arial"/>
          <w:b/>
          <w:bCs/>
          <w:sz w:val="20"/>
          <w:szCs w:val="20"/>
          <w:u w:val="single"/>
          <w:vertAlign w:val="superscript"/>
        </w:rPr>
        <w:t>th</w:t>
      </w:r>
      <w:r w:rsidR="0003105F" w:rsidRPr="00A929D0">
        <w:rPr>
          <w:rFonts w:ascii="Arial" w:eastAsia="Arial" w:hAnsi="Arial"/>
          <w:b/>
          <w:bCs/>
          <w:sz w:val="20"/>
          <w:szCs w:val="20"/>
          <w:u w:val="single"/>
        </w:rPr>
        <w:t xml:space="preserve"> April 2024</w:t>
      </w:r>
      <w:r w:rsidR="0003105F">
        <w:rPr>
          <w:rFonts w:ascii="Arial" w:eastAsia="Arial" w:hAnsi="Arial"/>
          <w:sz w:val="20"/>
          <w:szCs w:val="20"/>
        </w:rPr>
        <w:t xml:space="preserve"> were agreed as an accurate record. </w:t>
      </w:r>
      <w:r w:rsidRPr="003412F0">
        <w:rPr>
          <w:rFonts w:ascii="Arial" w:eastAsia="Arial" w:hAnsi="Arial"/>
          <w:sz w:val="20"/>
          <w:szCs w:val="20"/>
          <w:highlight w:val="yellow"/>
        </w:rPr>
        <w:t>ACTION PB to send to CR and MW</w:t>
      </w:r>
      <w:r>
        <w:rPr>
          <w:rFonts w:ascii="Arial" w:eastAsia="Arial" w:hAnsi="Arial"/>
          <w:sz w:val="20"/>
          <w:szCs w:val="20"/>
        </w:rPr>
        <w:t xml:space="preserve">. </w:t>
      </w:r>
      <w:r w:rsidR="0003105F">
        <w:rPr>
          <w:rFonts w:ascii="Arial" w:eastAsia="Arial" w:hAnsi="Arial"/>
          <w:sz w:val="20"/>
          <w:szCs w:val="20"/>
        </w:rPr>
        <w:t>Matters Arising w</w:t>
      </w:r>
      <w:r w:rsidR="00907426">
        <w:rPr>
          <w:rFonts w:ascii="Arial" w:eastAsia="Arial" w:hAnsi="Arial"/>
          <w:sz w:val="20"/>
          <w:szCs w:val="20"/>
        </w:rPr>
        <w:t>ill</w:t>
      </w:r>
      <w:r w:rsidR="0003105F">
        <w:rPr>
          <w:rFonts w:ascii="Arial" w:eastAsia="Arial" w:hAnsi="Arial"/>
          <w:sz w:val="20"/>
          <w:szCs w:val="20"/>
        </w:rPr>
        <w:t xml:space="preserve"> be reviewed at the next Committee meeting. </w:t>
      </w:r>
    </w:p>
    <w:p w14:paraId="70A92F10" w14:textId="77777777" w:rsidR="00C06E42" w:rsidRDefault="00C06E42" w:rsidP="00C06E42">
      <w:pPr>
        <w:pBdr>
          <w:top w:val="nil"/>
          <w:left w:val="nil"/>
          <w:bottom w:val="nil"/>
          <w:right w:val="nil"/>
          <w:between w:val="nil"/>
        </w:pBdr>
        <w:spacing w:line="276" w:lineRule="auto"/>
        <w:rPr>
          <w:rFonts w:ascii="Arial" w:eastAsia="Arial" w:hAnsi="Arial"/>
          <w:b/>
          <w:bCs/>
          <w:color w:val="000000"/>
          <w:sz w:val="20"/>
          <w:szCs w:val="20"/>
          <w:u w:val="single"/>
        </w:rPr>
      </w:pPr>
    </w:p>
    <w:p w14:paraId="0000000E" w14:textId="5431D10E" w:rsidR="004E7E51" w:rsidRDefault="003412F0" w:rsidP="00C06E42">
      <w:pPr>
        <w:pBdr>
          <w:top w:val="nil"/>
          <w:left w:val="nil"/>
          <w:bottom w:val="nil"/>
          <w:right w:val="nil"/>
          <w:between w:val="nil"/>
        </w:pBdr>
        <w:spacing w:before="240" w:after="140" w:line="276" w:lineRule="auto"/>
        <w:rPr>
          <w:rFonts w:ascii="Arial" w:eastAsia="Arial" w:hAnsi="Arial"/>
          <w:b/>
          <w:bCs/>
          <w:color w:val="000000"/>
          <w:sz w:val="20"/>
          <w:szCs w:val="20"/>
          <w:u w:val="single"/>
        </w:rPr>
      </w:pPr>
      <w:r>
        <w:rPr>
          <w:rFonts w:ascii="Arial" w:eastAsia="Arial" w:hAnsi="Arial"/>
          <w:b/>
          <w:bCs/>
          <w:color w:val="000000"/>
          <w:sz w:val="20"/>
          <w:szCs w:val="20"/>
          <w:u w:val="single"/>
        </w:rPr>
        <w:t>5</w:t>
      </w:r>
      <w:r w:rsidR="00314B19">
        <w:rPr>
          <w:rFonts w:ascii="Arial" w:eastAsia="Arial" w:hAnsi="Arial"/>
          <w:b/>
          <w:bCs/>
          <w:color w:val="000000"/>
          <w:sz w:val="20"/>
          <w:szCs w:val="20"/>
          <w:u w:val="single"/>
        </w:rPr>
        <w:t xml:space="preserve">. </w:t>
      </w:r>
      <w:r w:rsidR="006D6413">
        <w:rPr>
          <w:rFonts w:ascii="Arial" w:eastAsia="Arial" w:hAnsi="Arial"/>
          <w:b/>
          <w:bCs/>
          <w:color w:val="000000"/>
          <w:sz w:val="20"/>
          <w:szCs w:val="20"/>
          <w:u w:val="single"/>
        </w:rPr>
        <w:t>Chairperson’s Report</w:t>
      </w:r>
      <w:r w:rsidR="00565ECF" w:rsidRPr="00314B19">
        <w:rPr>
          <w:rFonts w:ascii="Arial" w:eastAsia="Arial" w:hAnsi="Arial"/>
          <w:b/>
          <w:bCs/>
          <w:color w:val="000000"/>
          <w:sz w:val="20"/>
          <w:szCs w:val="20"/>
          <w:u w:val="single"/>
        </w:rPr>
        <w:t xml:space="preserve"> </w:t>
      </w:r>
      <w:r>
        <w:rPr>
          <w:rFonts w:ascii="Arial" w:eastAsia="Arial" w:hAnsi="Arial"/>
          <w:b/>
          <w:bCs/>
          <w:color w:val="000000"/>
          <w:sz w:val="20"/>
          <w:szCs w:val="20"/>
          <w:u w:val="single"/>
        </w:rPr>
        <w:t xml:space="preserve"> </w:t>
      </w:r>
    </w:p>
    <w:p w14:paraId="21C7701C" w14:textId="615C8FE8" w:rsidR="001020D1" w:rsidRPr="001020D1" w:rsidRDefault="001020D1" w:rsidP="00314B19">
      <w:pPr>
        <w:pBdr>
          <w:top w:val="nil"/>
          <w:left w:val="nil"/>
          <w:bottom w:val="nil"/>
          <w:right w:val="nil"/>
          <w:between w:val="nil"/>
        </w:pBdr>
        <w:spacing w:after="140" w:line="276" w:lineRule="auto"/>
        <w:rPr>
          <w:rFonts w:ascii="Arial" w:eastAsia="Arial" w:hAnsi="Arial"/>
          <w:color w:val="000000"/>
          <w:sz w:val="20"/>
          <w:szCs w:val="20"/>
        </w:rPr>
      </w:pPr>
      <w:r w:rsidRPr="001020D1">
        <w:rPr>
          <w:rFonts w:ascii="Arial" w:eastAsia="Arial" w:hAnsi="Arial"/>
          <w:color w:val="000000"/>
          <w:sz w:val="20"/>
          <w:szCs w:val="20"/>
        </w:rPr>
        <w:t>PB presented her report</w:t>
      </w:r>
      <w:r>
        <w:rPr>
          <w:rFonts w:ascii="Arial" w:eastAsia="Arial" w:hAnsi="Arial"/>
          <w:color w:val="000000"/>
          <w:sz w:val="20"/>
          <w:szCs w:val="20"/>
        </w:rPr>
        <w:t xml:space="preserve"> summarising the role, responsibilities, aims and objectives of the Committee. She noted the challenges and achievements of the past year </w:t>
      </w:r>
      <w:r w:rsidR="00907426">
        <w:rPr>
          <w:rFonts w:ascii="Arial" w:eastAsia="Arial" w:hAnsi="Arial"/>
          <w:color w:val="000000"/>
          <w:sz w:val="20"/>
          <w:szCs w:val="20"/>
        </w:rPr>
        <w:t xml:space="preserve">and outlined plans for the months ahead with a view to achieving our </w:t>
      </w:r>
      <w:r w:rsidR="00A929D0">
        <w:rPr>
          <w:rFonts w:ascii="Arial" w:eastAsia="Arial" w:hAnsi="Arial"/>
          <w:color w:val="000000"/>
          <w:sz w:val="20"/>
          <w:szCs w:val="20"/>
        </w:rPr>
        <w:t xml:space="preserve">six primary </w:t>
      </w:r>
      <w:r w:rsidR="00907426">
        <w:rPr>
          <w:rFonts w:ascii="Arial" w:eastAsia="Arial" w:hAnsi="Arial"/>
          <w:color w:val="000000"/>
          <w:sz w:val="20"/>
          <w:szCs w:val="20"/>
        </w:rPr>
        <w:t xml:space="preserve">objectives including: i) running the hall on a day-to-day basis ii) navigating the responsibilities </w:t>
      </w:r>
      <w:r w:rsidR="00907207">
        <w:rPr>
          <w:rFonts w:ascii="Arial" w:eastAsia="Arial" w:hAnsi="Arial"/>
          <w:color w:val="000000"/>
          <w:sz w:val="20"/>
          <w:szCs w:val="20"/>
        </w:rPr>
        <w:t>resting on</w:t>
      </w:r>
      <w:r w:rsidR="00907426">
        <w:rPr>
          <w:rFonts w:ascii="Arial" w:eastAsia="Arial" w:hAnsi="Arial"/>
          <w:color w:val="000000"/>
          <w:sz w:val="20"/>
          <w:szCs w:val="20"/>
        </w:rPr>
        <w:t xml:space="preserve"> the Committee, </w:t>
      </w:r>
      <w:r w:rsidR="00907207">
        <w:rPr>
          <w:rFonts w:ascii="Arial" w:eastAsia="Arial" w:hAnsi="Arial"/>
          <w:color w:val="000000"/>
          <w:sz w:val="20"/>
          <w:szCs w:val="20"/>
        </w:rPr>
        <w:t xml:space="preserve">iii) </w:t>
      </w:r>
      <w:r w:rsidR="00907426">
        <w:rPr>
          <w:rFonts w:ascii="Arial" w:eastAsia="Arial" w:hAnsi="Arial"/>
          <w:color w:val="000000"/>
          <w:sz w:val="20"/>
          <w:szCs w:val="20"/>
        </w:rPr>
        <w:t xml:space="preserve">ensuring the ongoing positive financial position of the hall iv) striving to minimise our environmental footprint v) working in close alignment with the village </w:t>
      </w:r>
      <w:r w:rsidR="00A929D0">
        <w:rPr>
          <w:rFonts w:ascii="Arial" w:eastAsia="Arial" w:hAnsi="Arial"/>
          <w:color w:val="000000"/>
          <w:sz w:val="20"/>
          <w:szCs w:val="20"/>
        </w:rPr>
        <w:t>s</w:t>
      </w:r>
      <w:r w:rsidR="00907426">
        <w:rPr>
          <w:rFonts w:ascii="Arial" w:eastAsia="Arial" w:hAnsi="Arial"/>
          <w:color w:val="000000"/>
          <w:sz w:val="20"/>
          <w:szCs w:val="20"/>
        </w:rPr>
        <w:t xml:space="preserve">hop and vi) encouraging more community use of the hall.  A copy of the full Chairman’s report is available on </w:t>
      </w:r>
      <w:r w:rsidR="00907207">
        <w:rPr>
          <w:rFonts w:ascii="Arial" w:eastAsia="Arial" w:hAnsi="Arial"/>
          <w:color w:val="000000"/>
          <w:sz w:val="20"/>
          <w:szCs w:val="20"/>
        </w:rPr>
        <w:t>the shared Google-drive.</w:t>
      </w:r>
    </w:p>
    <w:p w14:paraId="74E124C6" w14:textId="7EE64BCE" w:rsidR="00565ECF" w:rsidRDefault="003412F0" w:rsidP="00C06E42">
      <w:pPr>
        <w:pBdr>
          <w:top w:val="nil"/>
          <w:left w:val="nil"/>
          <w:bottom w:val="nil"/>
          <w:right w:val="nil"/>
          <w:between w:val="nil"/>
        </w:pBdr>
        <w:spacing w:before="240" w:after="140" w:line="276" w:lineRule="auto"/>
        <w:rPr>
          <w:rFonts w:ascii="Arial" w:eastAsia="Arial" w:hAnsi="Arial"/>
          <w:b/>
          <w:bCs/>
          <w:color w:val="000000"/>
          <w:sz w:val="20"/>
          <w:szCs w:val="20"/>
          <w:u w:val="single"/>
        </w:rPr>
      </w:pPr>
      <w:r>
        <w:rPr>
          <w:rFonts w:ascii="Arial" w:eastAsia="Arial" w:hAnsi="Arial"/>
          <w:color w:val="000000"/>
          <w:sz w:val="20"/>
          <w:szCs w:val="20"/>
        </w:rPr>
        <w:t xml:space="preserve"> </w:t>
      </w:r>
      <w:r>
        <w:rPr>
          <w:rFonts w:ascii="Arial" w:eastAsia="Arial" w:hAnsi="Arial"/>
          <w:b/>
          <w:bCs/>
          <w:color w:val="000000"/>
          <w:sz w:val="20"/>
          <w:szCs w:val="20"/>
          <w:u w:val="single"/>
        </w:rPr>
        <w:t>6</w:t>
      </w:r>
      <w:r w:rsidR="00565ECF" w:rsidRPr="00565ECF">
        <w:rPr>
          <w:rFonts w:ascii="Arial" w:eastAsia="Arial" w:hAnsi="Arial"/>
          <w:b/>
          <w:bCs/>
          <w:color w:val="000000"/>
          <w:sz w:val="20"/>
          <w:szCs w:val="20"/>
          <w:u w:val="single"/>
        </w:rPr>
        <w:t xml:space="preserve">. </w:t>
      </w:r>
      <w:r>
        <w:rPr>
          <w:rFonts w:ascii="Arial" w:eastAsia="Arial" w:hAnsi="Arial"/>
          <w:b/>
          <w:bCs/>
          <w:color w:val="000000"/>
          <w:sz w:val="20"/>
          <w:szCs w:val="20"/>
          <w:u w:val="single"/>
        </w:rPr>
        <w:t>Annual Accounts and Treasurer’s Report</w:t>
      </w:r>
    </w:p>
    <w:p w14:paraId="0B2A5016" w14:textId="302E0E4F" w:rsidR="000C2D5C" w:rsidRDefault="000C2D5C" w:rsidP="000C2D5C">
      <w:pPr>
        <w:pBdr>
          <w:top w:val="nil"/>
          <w:left w:val="nil"/>
          <w:bottom w:val="nil"/>
          <w:right w:val="nil"/>
          <w:between w:val="nil"/>
        </w:pBdr>
        <w:spacing w:after="140" w:line="276" w:lineRule="auto"/>
        <w:rPr>
          <w:rFonts w:ascii="Arial" w:eastAsia="Arial" w:hAnsi="Arial"/>
          <w:color w:val="000000"/>
          <w:sz w:val="20"/>
          <w:szCs w:val="20"/>
        </w:rPr>
      </w:pPr>
      <w:r w:rsidRPr="000C2D5C">
        <w:rPr>
          <w:rFonts w:ascii="Arial" w:eastAsia="Arial" w:hAnsi="Arial"/>
          <w:color w:val="000000"/>
          <w:sz w:val="20"/>
          <w:szCs w:val="20"/>
        </w:rPr>
        <w:t xml:space="preserve">In the </w:t>
      </w:r>
      <w:r>
        <w:rPr>
          <w:rFonts w:ascii="Arial" w:eastAsia="Arial" w:hAnsi="Arial"/>
          <w:color w:val="000000"/>
          <w:sz w:val="20"/>
          <w:szCs w:val="20"/>
        </w:rPr>
        <w:t xml:space="preserve">absence of the Treasurer SJW, PB </w:t>
      </w:r>
      <w:r w:rsidR="00C669C8">
        <w:rPr>
          <w:rFonts w:ascii="Arial" w:eastAsia="Arial" w:hAnsi="Arial"/>
          <w:color w:val="000000"/>
          <w:sz w:val="20"/>
          <w:szCs w:val="20"/>
        </w:rPr>
        <w:t>presented the Annual Accounts and Treasurer’s report.</w:t>
      </w:r>
    </w:p>
    <w:p w14:paraId="17556FD0" w14:textId="438338E4" w:rsidR="00871FE4" w:rsidRDefault="00A929D0" w:rsidP="000C2D5C">
      <w:pPr>
        <w:pBdr>
          <w:top w:val="nil"/>
          <w:left w:val="nil"/>
          <w:bottom w:val="nil"/>
          <w:right w:val="nil"/>
          <w:between w:val="nil"/>
        </w:pBdr>
        <w:spacing w:after="140" w:line="276" w:lineRule="auto"/>
        <w:rPr>
          <w:rFonts w:ascii="Arial" w:eastAsia="Arial" w:hAnsi="Arial"/>
          <w:color w:val="000000"/>
          <w:sz w:val="20"/>
          <w:szCs w:val="20"/>
        </w:rPr>
      </w:pPr>
      <w:r>
        <w:rPr>
          <w:rFonts w:ascii="Arial" w:eastAsia="Arial" w:hAnsi="Arial"/>
          <w:color w:val="000000"/>
          <w:sz w:val="20"/>
          <w:szCs w:val="20"/>
        </w:rPr>
        <w:t xml:space="preserve">The </w:t>
      </w:r>
      <w:r w:rsidR="00871FE4">
        <w:rPr>
          <w:rFonts w:ascii="Arial" w:eastAsia="Arial" w:hAnsi="Arial"/>
          <w:color w:val="000000"/>
          <w:sz w:val="20"/>
          <w:szCs w:val="20"/>
        </w:rPr>
        <w:t xml:space="preserve">Annual Accounts reflected income of £21594 and expenses of £18597, leaving a </w:t>
      </w:r>
      <w:r w:rsidR="00C06E42">
        <w:rPr>
          <w:rFonts w:ascii="Arial" w:eastAsia="Arial" w:hAnsi="Arial"/>
          <w:color w:val="000000"/>
          <w:sz w:val="20"/>
          <w:szCs w:val="20"/>
        </w:rPr>
        <w:t>p</w:t>
      </w:r>
      <w:r w:rsidR="00871FE4">
        <w:rPr>
          <w:rFonts w:ascii="Arial" w:eastAsia="Arial" w:hAnsi="Arial"/>
          <w:color w:val="000000"/>
          <w:sz w:val="20"/>
          <w:szCs w:val="20"/>
        </w:rPr>
        <w:t xml:space="preserve">rofit of £2637 vs a loss of </w:t>
      </w:r>
      <w:r w:rsidR="00CC2E24">
        <w:rPr>
          <w:rFonts w:ascii="Arial" w:eastAsia="Arial" w:hAnsi="Arial"/>
          <w:color w:val="000000"/>
          <w:sz w:val="20"/>
          <w:szCs w:val="20"/>
        </w:rPr>
        <w:t>@</w:t>
      </w:r>
      <w:r w:rsidR="00871FE4">
        <w:rPr>
          <w:rFonts w:ascii="Arial" w:eastAsia="Arial" w:hAnsi="Arial"/>
          <w:color w:val="000000"/>
          <w:sz w:val="20"/>
          <w:szCs w:val="20"/>
        </w:rPr>
        <w:t>£8000 in 2022 (loss largely due to refurbishment). Income from rentals and event-related activities had increased. Savings had been made by bringing certain activities in-house. Water and cleaning costs had reduced but electricity costs had increased. Other income and expenses were largely in line with the previous year.</w:t>
      </w:r>
      <w:r>
        <w:rPr>
          <w:rFonts w:ascii="Arial" w:eastAsia="Arial" w:hAnsi="Arial"/>
          <w:color w:val="000000"/>
          <w:sz w:val="20"/>
          <w:szCs w:val="20"/>
        </w:rPr>
        <w:t xml:space="preserve"> </w:t>
      </w:r>
      <w:r w:rsidRPr="00A929D0">
        <w:rPr>
          <w:rFonts w:ascii="Arial" w:eastAsia="Arial" w:hAnsi="Arial"/>
          <w:color w:val="000000"/>
          <w:sz w:val="20"/>
          <w:szCs w:val="20"/>
          <w:highlight w:val="yellow"/>
        </w:rPr>
        <w:t>ACTION SJW to prepare the accounts for submission to the Charities Commission and advise PB of the template to complete for supporting information.</w:t>
      </w:r>
      <w:r>
        <w:rPr>
          <w:rFonts w:ascii="Arial" w:eastAsia="Arial" w:hAnsi="Arial"/>
          <w:color w:val="000000"/>
          <w:sz w:val="20"/>
          <w:szCs w:val="20"/>
        </w:rPr>
        <w:t xml:space="preserve"> </w:t>
      </w:r>
    </w:p>
    <w:p w14:paraId="32531464" w14:textId="7B252E71" w:rsidR="00871FE4" w:rsidRPr="000C2D5C" w:rsidRDefault="00871FE4" w:rsidP="000C2D5C">
      <w:pPr>
        <w:pBdr>
          <w:top w:val="nil"/>
          <w:left w:val="nil"/>
          <w:bottom w:val="nil"/>
          <w:right w:val="nil"/>
          <w:between w:val="nil"/>
        </w:pBdr>
        <w:spacing w:after="140" w:line="276" w:lineRule="auto"/>
        <w:rPr>
          <w:rFonts w:ascii="Arial" w:eastAsia="Arial" w:hAnsi="Arial"/>
          <w:color w:val="000000"/>
          <w:sz w:val="20"/>
          <w:szCs w:val="20"/>
        </w:rPr>
      </w:pPr>
      <w:r>
        <w:rPr>
          <w:rFonts w:ascii="Arial" w:eastAsia="Arial" w:hAnsi="Arial"/>
          <w:color w:val="000000"/>
          <w:sz w:val="20"/>
          <w:szCs w:val="20"/>
        </w:rPr>
        <w:t>The Treasurer’s Report reflected year-to-date expenses of @£47000 (including some invoices pending payment) and year-to-date income of @£57,000 (including anticipated income), resulting in a year-to-date profit of @£10000</w:t>
      </w:r>
      <w:r w:rsidR="00A929D0">
        <w:rPr>
          <w:rFonts w:ascii="Arial" w:eastAsia="Arial" w:hAnsi="Arial"/>
          <w:color w:val="000000"/>
          <w:sz w:val="20"/>
          <w:szCs w:val="20"/>
        </w:rPr>
        <w:t>,</w:t>
      </w:r>
      <w:r>
        <w:rPr>
          <w:rFonts w:ascii="Arial" w:eastAsia="Arial" w:hAnsi="Arial"/>
          <w:color w:val="000000"/>
          <w:sz w:val="20"/>
          <w:szCs w:val="20"/>
        </w:rPr>
        <w:t xml:space="preserve"> versus £7400 in 2023. The current account balance stands at £2500 and the savings account balance at £32260</w:t>
      </w:r>
      <w:r w:rsidR="00A929D0">
        <w:rPr>
          <w:rFonts w:ascii="Arial" w:eastAsia="Arial" w:hAnsi="Arial"/>
          <w:color w:val="000000"/>
          <w:sz w:val="20"/>
          <w:szCs w:val="20"/>
        </w:rPr>
        <w:t>,</w:t>
      </w:r>
      <w:r>
        <w:rPr>
          <w:rFonts w:ascii="Arial" w:eastAsia="Arial" w:hAnsi="Arial"/>
          <w:color w:val="000000"/>
          <w:sz w:val="20"/>
          <w:szCs w:val="20"/>
        </w:rPr>
        <w:t xml:space="preserve"> a total of £34760. The Committee </w:t>
      </w:r>
      <w:r w:rsidR="004E17C0">
        <w:rPr>
          <w:rFonts w:ascii="Arial" w:eastAsia="Arial" w:hAnsi="Arial"/>
          <w:color w:val="000000"/>
          <w:sz w:val="20"/>
          <w:szCs w:val="20"/>
        </w:rPr>
        <w:t xml:space="preserve">agreed the need to continue to be prudent around expense management given the uncertainty about future income from bookings and </w:t>
      </w:r>
      <w:r w:rsidR="00CC2E24">
        <w:rPr>
          <w:rFonts w:ascii="Arial" w:eastAsia="Arial" w:hAnsi="Arial"/>
          <w:color w:val="000000"/>
          <w:sz w:val="20"/>
          <w:szCs w:val="20"/>
        </w:rPr>
        <w:t xml:space="preserve">future </w:t>
      </w:r>
      <w:r w:rsidR="004E17C0">
        <w:rPr>
          <w:rFonts w:ascii="Arial" w:eastAsia="Arial" w:hAnsi="Arial"/>
          <w:color w:val="000000"/>
          <w:sz w:val="20"/>
          <w:szCs w:val="20"/>
        </w:rPr>
        <w:t xml:space="preserve">expenses related to fire safety and other maintenance works required. </w:t>
      </w:r>
      <w:r w:rsidR="00A929D0" w:rsidRPr="00A929D0">
        <w:rPr>
          <w:rFonts w:ascii="Arial" w:eastAsia="Arial" w:hAnsi="Arial"/>
          <w:color w:val="000000"/>
          <w:sz w:val="20"/>
          <w:szCs w:val="20"/>
          <w:highlight w:val="yellow"/>
        </w:rPr>
        <w:t>ACTION: SJW to prepare a ‘projections report’ for the Committee.</w:t>
      </w:r>
      <w:r w:rsidR="00A929D0">
        <w:rPr>
          <w:rFonts w:ascii="Arial" w:eastAsia="Arial" w:hAnsi="Arial"/>
          <w:color w:val="000000"/>
          <w:sz w:val="20"/>
          <w:szCs w:val="20"/>
        </w:rPr>
        <w:t xml:space="preserve"> </w:t>
      </w:r>
    </w:p>
    <w:p w14:paraId="00000019" w14:textId="6374D05B" w:rsidR="004E7E51" w:rsidRPr="00314B19" w:rsidRDefault="003412F0" w:rsidP="00C06E42">
      <w:pPr>
        <w:pBdr>
          <w:top w:val="nil"/>
          <w:left w:val="nil"/>
          <w:bottom w:val="nil"/>
          <w:right w:val="nil"/>
          <w:between w:val="nil"/>
        </w:pBdr>
        <w:spacing w:before="240" w:after="140" w:line="360" w:lineRule="auto"/>
        <w:rPr>
          <w:rFonts w:ascii="Arial" w:eastAsia="Arial" w:hAnsi="Arial"/>
          <w:b/>
          <w:bCs/>
          <w:color w:val="000000"/>
          <w:sz w:val="20"/>
          <w:szCs w:val="20"/>
          <w:u w:val="single"/>
        </w:rPr>
      </w:pPr>
      <w:r>
        <w:rPr>
          <w:rFonts w:ascii="Arial" w:eastAsia="Arial" w:hAnsi="Arial"/>
          <w:color w:val="000000"/>
          <w:sz w:val="20"/>
          <w:szCs w:val="20"/>
        </w:rPr>
        <w:t xml:space="preserve"> </w:t>
      </w:r>
      <w:r>
        <w:rPr>
          <w:rFonts w:ascii="Arial" w:eastAsia="Arial" w:hAnsi="Arial"/>
          <w:b/>
          <w:bCs/>
          <w:color w:val="000000"/>
          <w:sz w:val="20"/>
          <w:szCs w:val="20"/>
          <w:u w:val="single"/>
        </w:rPr>
        <w:t>7</w:t>
      </w:r>
      <w:r w:rsidR="00314B19">
        <w:rPr>
          <w:rFonts w:ascii="Arial" w:eastAsia="Arial" w:hAnsi="Arial"/>
          <w:b/>
          <w:bCs/>
          <w:color w:val="000000"/>
          <w:sz w:val="20"/>
          <w:szCs w:val="20"/>
          <w:u w:val="single"/>
        </w:rPr>
        <w:t xml:space="preserve">. </w:t>
      </w:r>
      <w:r w:rsidR="00E544BD" w:rsidRPr="00314B19">
        <w:rPr>
          <w:rFonts w:ascii="Arial" w:eastAsia="Arial" w:hAnsi="Arial"/>
          <w:b/>
          <w:bCs/>
          <w:color w:val="000000"/>
          <w:sz w:val="20"/>
          <w:szCs w:val="20"/>
          <w:u w:val="single"/>
        </w:rPr>
        <w:t xml:space="preserve"> </w:t>
      </w:r>
      <w:r w:rsidR="00CC2E24">
        <w:rPr>
          <w:rFonts w:ascii="Arial" w:eastAsia="Arial" w:hAnsi="Arial"/>
          <w:b/>
          <w:bCs/>
          <w:color w:val="000000"/>
          <w:sz w:val="20"/>
          <w:szCs w:val="20"/>
          <w:u w:val="single"/>
        </w:rPr>
        <w:t xml:space="preserve">Nominations for </w:t>
      </w:r>
      <w:r w:rsidR="004C14D7">
        <w:rPr>
          <w:rFonts w:ascii="Arial" w:eastAsia="Arial" w:hAnsi="Arial"/>
          <w:b/>
          <w:bCs/>
          <w:color w:val="000000"/>
          <w:sz w:val="20"/>
          <w:szCs w:val="20"/>
          <w:u w:val="single"/>
        </w:rPr>
        <w:t xml:space="preserve">Election of Committee </w:t>
      </w:r>
      <w:r w:rsidR="00CC2E24">
        <w:rPr>
          <w:rFonts w:ascii="Arial" w:eastAsia="Arial" w:hAnsi="Arial"/>
          <w:b/>
          <w:bCs/>
          <w:color w:val="000000"/>
          <w:sz w:val="20"/>
          <w:szCs w:val="20"/>
          <w:u w:val="single"/>
        </w:rPr>
        <w:t xml:space="preserve">Members </w:t>
      </w:r>
      <w:r w:rsidR="004C14D7">
        <w:rPr>
          <w:rFonts w:ascii="Arial" w:eastAsia="Arial" w:hAnsi="Arial"/>
          <w:b/>
          <w:bCs/>
          <w:color w:val="000000"/>
          <w:sz w:val="20"/>
          <w:szCs w:val="20"/>
          <w:u w:val="single"/>
        </w:rPr>
        <w:t>and Officers</w:t>
      </w:r>
    </w:p>
    <w:p w14:paraId="20A81486" w14:textId="7EFCA788" w:rsidR="00A929D0" w:rsidRDefault="00A929D0" w:rsidP="00CC2E24">
      <w:pPr>
        <w:widowControl w:val="0"/>
        <w:suppressAutoHyphens w:val="0"/>
        <w:spacing w:after="140" w:line="288" w:lineRule="auto"/>
        <w:rPr>
          <w:rFonts w:ascii="Arial" w:eastAsia="Arial" w:hAnsi="Arial"/>
          <w:color w:val="000000"/>
          <w:sz w:val="20"/>
          <w:szCs w:val="20"/>
        </w:rPr>
      </w:pPr>
      <w:r>
        <w:rPr>
          <w:rFonts w:ascii="Arial" w:eastAsia="Arial" w:hAnsi="Arial"/>
          <w:color w:val="000000"/>
          <w:sz w:val="20"/>
          <w:szCs w:val="20"/>
        </w:rPr>
        <w:t>The Committee noted the resignation of Jenny Prior, the current Parish Council representative, effective May 2024.</w:t>
      </w:r>
    </w:p>
    <w:p w14:paraId="7ABD88B0" w14:textId="77777777" w:rsidR="00C06E42" w:rsidRDefault="00C06E42" w:rsidP="00CC2E24">
      <w:pPr>
        <w:widowControl w:val="0"/>
        <w:suppressAutoHyphens w:val="0"/>
        <w:spacing w:after="140" w:line="288" w:lineRule="auto"/>
        <w:rPr>
          <w:rFonts w:ascii="Arial" w:eastAsia="Arial" w:hAnsi="Arial"/>
          <w:color w:val="000000"/>
          <w:sz w:val="20"/>
          <w:szCs w:val="20"/>
        </w:rPr>
      </w:pPr>
    </w:p>
    <w:p w14:paraId="6DCF1320" w14:textId="5EA9040E" w:rsidR="00B5159D" w:rsidRPr="00B5159D" w:rsidRDefault="00A929D0" w:rsidP="00CC2E24">
      <w:pPr>
        <w:widowControl w:val="0"/>
        <w:suppressAutoHyphens w:val="0"/>
        <w:spacing w:after="140" w:line="288" w:lineRule="auto"/>
        <w:rPr>
          <w:rFonts w:ascii="Arial" w:eastAsia="Arial" w:hAnsi="Arial"/>
          <w:color w:val="000000"/>
          <w:sz w:val="20"/>
          <w:szCs w:val="20"/>
        </w:rPr>
      </w:pPr>
      <w:r>
        <w:rPr>
          <w:rFonts w:ascii="Arial" w:eastAsia="Arial" w:hAnsi="Arial"/>
          <w:color w:val="000000"/>
          <w:sz w:val="20"/>
          <w:szCs w:val="20"/>
        </w:rPr>
        <w:t>Regarding nominations for the forthcoming year, t</w:t>
      </w:r>
      <w:r w:rsidR="00CC2E24" w:rsidRPr="00CC2E24">
        <w:rPr>
          <w:rFonts w:ascii="Arial" w:eastAsia="Arial" w:hAnsi="Arial"/>
          <w:color w:val="000000"/>
          <w:sz w:val="20"/>
          <w:szCs w:val="20"/>
        </w:rPr>
        <w:t>he IVH governing document</w:t>
      </w:r>
      <w:r w:rsidR="00CC2E24" w:rsidRPr="00B5159D">
        <w:rPr>
          <w:rFonts w:ascii="Arial" w:eastAsia="Arial" w:hAnsi="Arial"/>
          <w:color w:val="000000"/>
          <w:sz w:val="20"/>
          <w:szCs w:val="20"/>
        </w:rPr>
        <w:t xml:space="preserve"> (Trust Deed of 30th June 1961)</w:t>
      </w:r>
      <w:r w:rsidR="00CC2E24" w:rsidRPr="00CC2E24">
        <w:rPr>
          <w:rFonts w:ascii="Arial" w:eastAsia="Arial" w:hAnsi="Arial"/>
          <w:color w:val="000000"/>
          <w:sz w:val="20"/>
          <w:szCs w:val="20"/>
        </w:rPr>
        <w:t xml:space="preserve"> states the Committee shall consist of </w:t>
      </w:r>
      <w:r w:rsidR="00CC2E24" w:rsidRPr="00B5159D">
        <w:rPr>
          <w:rFonts w:ascii="Arial" w:eastAsia="Arial" w:hAnsi="Arial"/>
          <w:color w:val="000000"/>
          <w:sz w:val="20"/>
          <w:szCs w:val="20"/>
        </w:rPr>
        <w:t xml:space="preserve">six </w:t>
      </w:r>
      <w:r w:rsidR="00CC2E24" w:rsidRPr="00CC2E24">
        <w:rPr>
          <w:rFonts w:ascii="Arial" w:eastAsia="Arial" w:hAnsi="Arial"/>
          <w:color w:val="000000"/>
          <w:sz w:val="20"/>
          <w:szCs w:val="20"/>
        </w:rPr>
        <w:t xml:space="preserve">elected and representative members and may include co-opted members. </w:t>
      </w:r>
    </w:p>
    <w:p w14:paraId="126FE64B" w14:textId="4407E719" w:rsidR="00CC2E24" w:rsidRPr="00CC2E24" w:rsidRDefault="00B5159D" w:rsidP="00CC2E24">
      <w:pPr>
        <w:widowControl w:val="0"/>
        <w:suppressAutoHyphens w:val="0"/>
        <w:spacing w:after="140" w:line="288" w:lineRule="auto"/>
        <w:rPr>
          <w:rFonts w:ascii="Arial" w:eastAsia="Arial" w:hAnsi="Arial"/>
          <w:color w:val="000000"/>
          <w:sz w:val="20"/>
          <w:szCs w:val="20"/>
        </w:rPr>
      </w:pPr>
      <w:r w:rsidRPr="00B5159D">
        <w:rPr>
          <w:rFonts w:ascii="Arial" w:eastAsia="Arial" w:hAnsi="Arial"/>
          <w:color w:val="000000"/>
          <w:sz w:val="20"/>
          <w:szCs w:val="20"/>
        </w:rPr>
        <w:t>Nominations for the s</w:t>
      </w:r>
      <w:r w:rsidR="00CC2E24" w:rsidRPr="00CC2E24">
        <w:rPr>
          <w:rFonts w:ascii="Arial" w:eastAsia="Arial" w:hAnsi="Arial"/>
          <w:color w:val="000000"/>
          <w:sz w:val="20"/>
          <w:szCs w:val="20"/>
        </w:rPr>
        <w:t xml:space="preserve">ix elected members </w:t>
      </w:r>
      <w:r w:rsidR="00CC2E24" w:rsidRPr="00B5159D">
        <w:rPr>
          <w:rFonts w:ascii="Arial" w:eastAsia="Arial" w:hAnsi="Arial"/>
          <w:color w:val="000000"/>
          <w:sz w:val="20"/>
          <w:szCs w:val="20"/>
        </w:rPr>
        <w:t>and seven</w:t>
      </w:r>
      <w:r w:rsidR="00CC2E24" w:rsidRPr="00CC2E24">
        <w:rPr>
          <w:rFonts w:ascii="Arial" w:eastAsia="Arial" w:hAnsi="Arial"/>
          <w:color w:val="000000"/>
          <w:sz w:val="20"/>
          <w:szCs w:val="20"/>
        </w:rPr>
        <w:t xml:space="preserve"> co-opted members </w:t>
      </w:r>
      <w:r w:rsidRPr="00CC2E24">
        <w:rPr>
          <w:rFonts w:ascii="Arial" w:eastAsia="Arial" w:hAnsi="Arial"/>
          <w:color w:val="000000"/>
          <w:sz w:val="20"/>
          <w:szCs w:val="20"/>
        </w:rPr>
        <w:t xml:space="preserve">of the Committee </w:t>
      </w:r>
      <w:r w:rsidRPr="00B5159D">
        <w:rPr>
          <w:rFonts w:ascii="Arial" w:eastAsia="Arial" w:hAnsi="Arial"/>
          <w:color w:val="000000"/>
          <w:sz w:val="20"/>
          <w:szCs w:val="20"/>
        </w:rPr>
        <w:t xml:space="preserve">were proposed and seconded as outlined below and </w:t>
      </w:r>
      <w:r w:rsidR="00A929D0">
        <w:rPr>
          <w:rFonts w:ascii="Arial" w:eastAsia="Arial" w:hAnsi="Arial"/>
          <w:color w:val="000000"/>
          <w:sz w:val="20"/>
          <w:szCs w:val="20"/>
        </w:rPr>
        <w:t xml:space="preserve">all </w:t>
      </w:r>
      <w:r w:rsidRPr="00B5159D">
        <w:rPr>
          <w:rFonts w:ascii="Arial" w:eastAsia="Arial" w:hAnsi="Arial"/>
          <w:color w:val="000000"/>
          <w:sz w:val="20"/>
          <w:szCs w:val="20"/>
        </w:rPr>
        <w:t xml:space="preserve">were elected </w:t>
      </w:r>
      <w:r w:rsidR="00CC2E24" w:rsidRPr="00CC2E24">
        <w:rPr>
          <w:rFonts w:ascii="Arial" w:eastAsia="Arial" w:hAnsi="Arial"/>
          <w:color w:val="000000"/>
          <w:sz w:val="20"/>
          <w:szCs w:val="20"/>
        </w:rPr>
        <w:t>for a term of office commencing at the end of th</w:t>
      </w:r>
      <w:r w:rsidR="00CC2E24" w:rsidRPr="00B5159D">
        <w:rPr>
          <w:rFonts w:ascii="Arial" w:eastAsia="Arial" w:hAnsi="Arial"/>
          <w:color w:val="000000"/>
          <w:sz w:val="20"/>
          <w:szCs w:val="20"/>
        </w:rPr>
        <w:t>is</w:t>
      </w:r>
      <w:r w:rsidR="00CC2E24" w:rsidRPr="00CC2E24">
        <w:rPr>
          <w:rFonts w:ascii="Arial" w:eastAsia="Arial" w:hAnsi="Arial"/>
          <w:color w:val="000000"/>
          <w:sz w:val="20"/>
          <w:szCs w:val="20"/>
        </w:rPr>
        <w:t xml:space="preserve"> </w:t>
      </w:r>
      <w:r w:rsidR="00CC2E24" w:rsidRPr="00B5159D">
        <w:rPr>
          <w:rFonts w:ascii="Arial" w:eastAsia="Arial" w:hAnsi="Arial"/>
          <w:color w:val="000000"/>
          <w:sz w:val="20"/>
          <w:szCs w:val="20"/>
        </w:rPr>
        <w:t>AGM</w:t>
      </w:r>
      <w:r w:rsidR="00CC2E24" w:rsidRPr="00CC2E24">
        <w:rPr>
          <w:rFonts w:ascii="Arial" w:eastAsia="Arial" w:hAnsi="Arial"/>
          <w:color w:val="000000"/>
          <w:sz w:val="20"/>
          <w:szCs w:val="20"/>
        </w:rPr>
        <w:t xml:space="preserve"> and expiring at the end of the </w:t>
      </w:r>
      <w:r w:rsidR="00CC2E24" w:rsidRPr="00B5159D">
        <w:rPr>
          <w:rFonts w:ascii="Arial" w:eastAsia="Arial" w:hAnsi="Arial"/>
          <w:color w:val="000000"/>
          <w:sz w:val="20"/>
          <w:szCs w:val="20"/>
        </w:rPr>
        <w:t>2025 AGM.</w:t>
      </w:r>
    </w:p>
    <w:p w14:paraId="6912532C" w14:textId="65529780" w:rsidR="00CC2E24" w:rsidRPr="00CC2E24" w:rsidRDefault="00CC2E24" w:rsidP="00CC2E24">
      <w:pPr>
        <w:widowControl w:val="0"/>
        <w:suppressAutoHyphens w:val="0"/>
        <w:spacing w:after="140" w:line="288" w:lineRule="auto"/>
        <w:rPr>
          <w:rFonts w:ascii="Arial" w:eastAsia="Arial" w:hAnsi="Arial"/>
          <w:color w:val="000000"/>
          <w:sz w:val="20"/>
          <w:szCs w:val="20"/>
        </w:rPr>
      </w:pPr>
      <w:r w:rsidRPr="00CC2E24">
        <w:rPr>
          <w:rFonts w:ascii="Arial" w:eastAsia="Arial" w:hAnsi="Arial"/>
          <w:color w:val="000000"/>
          <w:sz w:val="20"/>
          <w:szCs w:val="20"/>
        </w:rPr>
        <w:t xml:space="preserve">The following persons </w:t>
      </w:r>
      <w:r w:rsidR="00B5159D">
        <w:rPr>
          <w:rFonts w:ascii="Arial" w:eastAsia="Arial" w:hAnsi="Arial"/>
          <w:color w:val="000000"/>
          <w:sz w:val="20"/>
          <w:szCs w:val="20"/>
        </w:rPr>
        <w:t>were</w:t>
      </w:r>
      <w:r w:rsidRPr="00CC2E24">
        <w:rPr>
          <w:rFonts w:ascii="Arial" w:eastAsia="Arial" w:hAnsi="Arial"/>
          <w:color w:val="000000"/>
          <w:sz w:val="20"/>
          <w:szCs w:val="20"/>
        </w:rPr>
        <w:t xml:space="preserve"> nominated for IVH Management Committee Officer positions:</w:t>
      </w:r>
    </w:p>
    <w:tbl>
      <w:tblPr>
        <w:tblW w:w="963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2409"/>
        <w:gridCol w:w="2409"/>
        <w:gridCol w:w="2410"/>
        <w:gridCol w:w="2410"/>
      </w:tblGrid>
      <w:tr w:rsidR="00CC2E24" w:rsidRPr="00CC2E24" w14:paraId="6F687F35" w14:textId="77777777" w:rsidTr="00663B1F">
        <w:tc>
          <w:tcPr>
            <w:tcW w:w="2409" w:type="dxa"/>
            <w:tcBorders>
              <w:top w:val="single" w:sz="2" w:space="0" w:color="000000"/>
              <w:left w:val="single" w:sz="2" w:space="0" w:color="000000"/>
              <w:bottom w:val="single" w:sz="2" w:space="0" w:color="000000"/>
              <w:right w:val="nil"/>
            </w:tcBorders>
            <w:hideMark/>
          </w:tcPr>
          <w:p w14:paraId="7F0DA5B5" w14:textId="77777777" w:rsidR="00CC2E24" w:rsidRPr="00CC2E24" w:rsidRDefault="00CC2E24" w:rsidP="00D25151">
            <w:pPr>
              <w:widowControl w:val="0"/>
              <w:suppressLineNumbers/>
              <w:suppressAutoHyphens w:val="0"/>
              <w:rPr>
                <w:rFonts w:ascii="Arial" w:eastAsia="Droid Sans Fallback" w:hAnsi="Arial"/>
                <w:b/>
                <w:bCs/>
                <w:sz w:val="20"/>
                <w:szCs w:val="20"/>
              </w:rPr>
            </w:pPr>
            <w:r w:rsidRPr="00CC2E24">
              <w:rPr>
                <w:rFonts w:ascii="Arial" w:eastAsia="Droid Sans Fallback" w:hAnsi="Arial"/>
                <w:b/>
                <w:bCs/>
                <w:sz w:val="20"/>
                <w:szCs w:val="20"/>
              </w:rPr>
              <w:t>Position</w:t>
            </w:r>
          </w:p>
        </w:tc>
        <w:tc>
          <w:tcPr>
            <w:tcW w:w="2409" w:type="dxa"/>
            <w:tcBorders>
              <w:top w:val="single" w:sz="2" w:space="0" w:color="000000"/>
              <w:left w:val="single" w:sz="2" w:space="0" w:color="000000"/>
              <w:bottom w:val="single" w:sz="2" w:space="0" w:color="000000"/>
              <w:right w:val="nil"/>
            </w:tcBorders>
            <w:hideMark/>
          </w:tcPr>
          <w:p w14:paraId="499B1214" w14:textId="77777777" w:rsidR="00CC2E24" w:rsidRPr="00CC2E24" w:rsidRDefault="00CC2E24" w:rsidP="00D25151">
            <w:pPr>
              <w:widowControl w:val="0"/>
              <w:suppressLineNumbers/>
              <w:suppressAutoHyphens w:val="0"/>
              <w:rPr>
                <w:rFonts w:ascii="Arial" w:eastAsia="Droid Sans Fallback" w:hAnsi="Arial"/>
                <w:b/>
                <w:bCs/>
                <w:sz w:val="20"/>
                <w:szCs w:val="20"/>
              </w:rPr>
            </w:pPr>
            <w:r w:rsidRPr="00CC2E24">
              <w:rPr>
                <w:rFonts w:ascii="Arial" w:eastAsia="Droid Sans Fallback" w:hAnsi="Arial"/>
                <w:b/>
                <w:bCs/>
                <w:sz w:val="20"/>
                <w:szCs w:val="20"/>
              </w:rPr>
              <w:t>Person</w:t>
            </w:r>
          </w:p>
        </w:tc>
        <w:tc>
          <w:tcPr>
            <w:tcW w:w="2410" w:type="dxa"/>
            <w:tcBorders>
              <w:top w:val="single" w:sz="2" w:space="0" w:color="000000"/>
              <w:left w:val="single" w:sz="2" w:space="0" w:color="000000"/>
              <w:bottom w:val="single" w:sz="2" w:space="0" w:color="000000"/>
              <w:right w:val="nil"/>
            </w:tcBorders>
            <w:hideMark/>
          </w:tcPr>
          <w:p w14:paraId="5D1176E2" w14:textId="77777777" w:rsidR="00CC2E24" w:rsidRPr="00CC2E24" w:rsidRDefault="00CC2E24" w:rsidP="00D25151">
            <w:pPr>
              <w:widowControl w:val="0"/>
              <w:suppressLineNumbers/>
              <w:suppressAutoHyphens w:val="0"/>
              <w:rPr>
                <w:rFonts w:ascii="Arial" w:eastAsia="Droid Sans Fallback" w:hAnsi="Arial"/>
                <w:b/>
                <w:bCs/>
                <w:sz w:val="20"/>
                <w:szCs w:val="20"/>
              </w:rPr>
            </w:pPr>
            <w:r w:rsidRPr="00CC2E24">
              <w:rPr>
                <w:rFonts w:ascii="Arial" w:eastAsia="Droid Sans Fallback" w:hAnsi="Arial"/>
                <w:b/>
                <w:bCs/>
                <w:sz w:val="20"/>
                <w:szCs w:val="20"/>
              </w:rPr>
              <w:t>Proposer</w:t>
            </w:r>
          </w:p>
        </w:tc>
        <w:tc>
          <w:tcPr>
            <w:tcW w:w="2410" w:type="dxa"/>
            <w:tcBorders>
              <w:top w:val="single" w:sz="2" w:space="0" w:color="000000"/>
              <w:left w:val="single" w:sz="2" w:space="0" w:color="000000"/>
              <w:bottom w:val="single" w:sz="2" w:space="0" w:color="000000"/>
              <w:right w:val="single" w:sz="2" w:space="0" w:color="000000"/>
            </w:tcBorders>
            <w:hideMark/>
          </w:tcPr>
          <w:p w14:paraId="020AB258" w14:textId="77777777" w:rsidR="00CC2E24" w:rsidRPr="00CC2E24" w:rsidRDefault="00CC2E24" w:rsidP="00D25151">
            <w:pPr>
              <w:widowControl w:val="0"/>
              <w:suppressLineNumbers/>
              <w:suppressAutoHyphens w:val="0"/>
              <w:rPr>
                <w:rFonts w:ascii="Arial" w:eastAsia="Droid Sans Fallback" w:hAnsi="Arial"/>
                <w:b/>
                <w:bCs/>
                <w:sz w:val="20"/>
                <w:szCs w:val="20"/>
              </w:rPr>
            </w:pPr>
            <w:r w:rsidRPr="00CC2E24">
              <w:rPr>
                <w:rFonts w:ascii="Arial" w:eastAsia="Droid Sans Fallback" w:hAnsi="Arial"/>
                <w:b/>
                <w:bCs/>
                <w:sz w:val="20"/>
                <w:szCs w:val="20"/>
              </w:rPr>
              <w:t>Seconder</w:t>
            </w:r>
          </w:p>
        </w:tc>
      </w:tr>
      <w:tr w:rsidR="00CC2E24" w:rsidRPr="00CC2E24" w14:paraId="1A6D75C6" w14:textId="77777777" w:rsidTr="00663B1F">
        <w:tc>
          <w:tcPr>
            <w:tcW w:w="2409" w:type="dxa"/>
            <w:tcBorders>
              <w:top w:val="single" w:sz="2" w:space="0" w:color="000000"/>
              <w:left w:val="single" w:sz="2" w:space="0" w:color="000000"/>
              <w:bottom w:val="single" w:sz="2" w:space="0" w:color="000000"/>
              <w:right w:val="nil"/>
            </w:tcBorders>
            <w:hideMark/>
          </w:tcPr>
          <w:p w14:paraId="16E4F8AA" w14:textId="77777777" w:rsidR="00CC2E24" w:rsidRPr="00CC2E24" w:rsidRDefault="00CC2E24" w:rsidP="00CC2E24">
            <w:pPr>
              <w:widowControl w:val="0"/>
              <w:suppressLineNumbers/>
              <w:suppressAutoHyphens w:val="0"/>
              <w:rPr>
                <w:rFonts w:ascii="Arial" w:eastAsia="Arial" w:hAnsi="Arial"/>
                <w:color w:val="000000"/>
                <w:sz w:val="20"/>
                <w:szCs w:val="20"/>
              </w:rPr>
            </w:pPr>
            <w:r w:rsidRPr="00CC2E24">
              <w:rPr>
                <w:rFonts w:ascii="Arial" w:eastAsia="Arial" w:hAnsi="Arial"/>
                <w:color w:val="000000"/>
                <w:sz w:val="20"/>
                <w:szCs w:val="20"/>
                <w14:ligatures w14:val="standardContextual"/>
              </w:rPr>
              <w:t>Chairman</w:t>
            </w:r>
          </w:p>
        </w:tc>
        <w:tc>
          <w:tcPr>
            <w:tcW w:w="2409" w:type="dxa"/>
            <w:tcBorders>
              <w:top w:val="single" w:sz="2" w:space="0" w:color="000000"/>
              <w:left w:val="single" w:sz="2" w:space="0" w:color="000000"/>
              <w:bottom w:val="single" w:sz="2" w:space="0" w:color="000000"/>
              <w:right w:val="nil"/>
            </w:tcBorders>
          </w:tcPr>
          <w:p w14:paraId="6924453B" w14:textId="77777777" w:rsidR="00CC2E24" w:rsidRPr="00CC2E24" w:rsidRDefault="00CC2E24" w:rsidP="00CC2E24">
            <w:pPr>
              <w:widowControl w:val="0"/>
              <w:suppressLineNumbers/>
              <w:suppressAutoHyphens w:val="0"/>
              <w:rPr>
                <w:rFonts w:ascii="Arial" w:eastAsia="Arial" w:hAnsi="Arial"/>
                <w:color w:val="000000"/>
                <w:sz w:val="20"/>
                <w:szCs w:val="20"/>
              </w:rPr>
            </w:pPr>
            <w:r w:rsidRPr="00CC2E24">
              <w:rPr>
                <w:rFonts w:ascii="Arial" w:eastAsia="Arial" w:hAnsi="Arial"/>
                <w:color w:val="000000"/>
                <w:sz w:val="20"/>
                <w:szCs w:val="20"/>
              </w:rPr>
              <w:t>Penelope Biggs</w:t>
            </w:r>
          </w:p>
        </w:tc>
        <w:tc>
          <w:tcPr>
            <w:tcW w:w="2410" w:type="dxa"/>
            <w:tcBorders>
              <w:top w:val="single" w:sz="2" w:space="0" w:color="000000"/>
              <w:left w:val="single" w:sz="2" w:space="0" w:color="000000"/>
              <w:bottom w:val="single" w:sz="2" w:space="0" w:color="000000"/>
              <w:right w:val="nil"/>
            </w:tcBorders>
          </w:tcPr>
          <w:p w14:paraId="2F80E078" w14:textId="77777777" w:rsidR="00CC2E24" w:rsidRPr="00CC2E24" w:rsidRDefault="00CC2E24" w:rsidP="00CC2E24">
            <w:pPr>
              <w:widowControl w:val="0"/>
              <w:suppressLineNumbers/>
              <w:suppressAutoHyphens w:val="0"/>
              <w:rPr>
                <w:rFonts w:ascii="Arial" w:eastAsia="Arial" w:hAnsi="Arial"/>
                <w:color w:val="000000"/>
                <w:sz w:val="20"/>
                <w:szCs w:val="20"/>
              </w:rPr>
            </w:pPr>
            <w:r w:rsidRPr="00CC2E24">
              <w:rPr>
                <w:rFonts w:ascii="Arial" w:eastAsia="Arial" w:hAnsi="Arial"/>
                <w:color w:val="000000"/>
                <w:sz w:val="20"/>
                <w:szCs w:val="20"/>
              </w:rPr>
              <w:t>Christopher Sheldon</w:t>
            </w:r>
          </w:p>
        </w:tc>
        <w:tc>
          <w:tcPr>
            <w:tcW w:w="2410" w:type="dxa"/>
            <w:tcBorders>
              <w:top w:val="single" w:sz="2" w:space="0" w:color="000000"/>
              <w:left w:val="single" w:sz="2" w:space="0" w:color="000000"/>
              <w:bottom w:val="single" w:sz="2" w:space="0" w:color="000000"/>
              <w:right w:val="single" w:sz="2" w:space="0" w:color="000000"/>
            </w:tcBorders>
          </w:tcPr>
          <w:p w14:paraId="7E3034FB" w14:textId="77777777" w:rsidR="00CC2E24" w:rsidRPr="00CC2E24" w:rsidRDefault="00CC2E24" w:rsidP="00CC2E24">
            <w:pPr>
              <w:widowControl w:val="0"/>
              <w:suppressLineNumbers/>
              <w:suppressAutoHyphens w:val="0"/>
              <w:rPr>
                <w:rFonts w:ascii="Arial" w:eastAsia="Arial" w:hAnsi="Arial"/>
                <w:color w:val="000000"/>
                <w:sz w:val="20"/>
                <w:szCs w:val="20"/>
              </w:rPr>
            </w:pPr>
            <w:r w:rsidRPr="00CC2E24">
              <w:rPr>
                <w:rFonts w:ascii="Arial" w:eastAsia="Arial" w:hAnsi="Arial"/>
                <w:color w:val="000000"/>
                <w:sz w:val="20"/>
                <w:szCs w:val="20"/>
              </w:rPr>
              <w:t>James Luxton</w:t>
            </w:r>
          </w:p>
        </w:tc>
      </w:tr>
      <w:tr w:rsidR="00CC2E24" w:rsidRPr="00CC2E24" w14:paraId="5AADC2F0" w14:textId="77777777" w:rsidTr="00663B1F">
        <w:tc>
          <w:tcPr>
            <w:tcW w:w="2409" w:type="dxa"/>
            <w:tcBorders>
              <w:top w:val="single" w:sz="2" w:space="0" w:color="000000"/>
              <w:left w:val="single" w:sz="2" w:space="0" w:color="000000"/>
              <w:bottom w:val="single" w:sz="2" w:space="0" w:color="000000"/>
              <w:right w:val="nil"/>
            </w:tcBorders>
            <w:hideMark/>
          </w:tcPr>
          <w:p w14:paraId="744BF8AE" w14:textId="77777777" w:rsidR="00CC2E24" w:rsidRPr="00CC2E24" w:rsidRDefault="00CC2E24" w:rsidP="00CC2E24">
            <w:pPr>
              <w:widowControl w:val="0"/>
              <w:suppressLineNumbers/>
              <w:suppressAutoHyphens w:val="0"/>
              <w:rPr>
                <w:rFonts w:ascii="Arial" w:eastAsia="Arial" w:hAnsi="Arial"/>
                <w:color w:val="000000"/>
                <w:sz w:val="20"/>
                <w:szCs w:val="20"/>
              </w:rPr>
            </w:pPr>
            <w:r w:rsidRPr="00CC2E24">
              <w:rPr>
                <w:rFonts w:ascii="Arial" w:eastAsia="Arial" w:hAnsi="Arial"/>
                <w:color w:val="000000"/>
                <w:sz w:val="20"/>
                <w:szCs w:val="20"/>
              </w:rPr>
              <w:t>Treasurer</w:t>
            </w:r>
          </w:p>
        </w:tc>
        <w:tc>
          <w:tcPr>
            <w:tcW w:w="2409" w:type="dxa"/>
            <w:tcBorders>
              <w:top w:val="single" w:sz="2" w:space="0" w:color="000000"/>
              <w:left w:val="single" w:sz="2" w:space="0" w:color="000000"/>
              <w:bottom w:val="single" w:sz="2" w:space="0" w:color="000000"/>
              <w:right w:val="nil"/>
            </w:tcBorders>
          </w:tcPr>
          <w:p w14:paraId="21901D8E" w14:textId="77777777" w:rsidR="00CC2E24" w:rsidRPr="00CC2E24" w:rsidRDefault="00CC2E24" w:rsidP="00CC2E24">
            <w:pPr>
              <w:widowControl w:val="0"/>
              <w:suppressLineNumbers/>
              <w:suppressAutoHyphens w:val="0"/>
              <w:rPr>
                <w:rFonts w:ascii="Arial" w:eastAsia="Arial" w:hAnsi="Arial"/>
                <w:color w:val="000000"/>
                <w:sz w:val="20"/>
                <w:szCs w:val="20"/>
              </w:rPr>
            </w:pPr>
            <w:r w:rsidRPr="00CC2E24">
              <w:rPr>
                <w:rFonts w:ascii="Arial" w:eastAsia="Arial" w:hAnsi="Arial"/>
                <w:color w:val="000000"/>
                <w:sz w:val="20"/>
                <w:szCs w:val="20"/>
              </w:rPr>
              <w:t>Sarah Jayne Warner</w:t>
            </w:r>
          </w:p>
        </w:tc>
        <w:tc>
          <w:tcPr>
            <w:tcW w:w="2410" w:type="dxa"/>
            <w:tcBorders>
              <w:top w:val="single" w:sz="2" w:space="0" w:color="000000"/>
              <w:left w:val="single" w:sz="2" w:space="0" w:color="000000"/>
              <w:bottom w:val="single" w:sz="2" w:space="0" w:color="000000"/>
              <w:right w:val="nil"/>
            </w:tcBorders>
          </w:tcPr>
          <w:p w14:paraId="30CA8B42" w14:textId="77777777" w:rsidR="00CC2E24" w:rsidRPr="00CC2E24" w:rsidRDefault="00CC2E24" w:rsidP="00CC2E24">
            <w:pPr>
              <w:widowControl w:val="0"/>
              <w:suppressLineNumbers/>
              <w:suppressAutoHyphens w:val="0"/>
              <w:rPr>
                <w:rFonts w:ascii="Arial" w:eastAsia="Arial" w:hAnsi="Arial"/>
                <w:color w:val="000000"/>
                <w:sz w:val="20"/>
                <w:szCs w:val="20"/>
              </w:rPr>
            </w:pPr>
            <w:r w:rsidRPr="00CC2E24">
              <w:rPr>
                <w:rFonts w:ascii="Arial" w:eastAsia="Arial" w:hAnsi="Arial"/>
                <w:color w:val="000000"/>
                <w:sz w:val="20"/>
                <w:szCs w:val="20"/>
              </w:rPr>
              <w:t>Penelope Biggs</w:t>
            </w:r>
          </w:p>
        </w:tc>
        <w:tc>
          <w:tcPr>
            <w:tcW w:w="2410" w:type="dxa"/>
            <w:tcBorders>
              <w:top w:val="single" w:sz="2" w:space="0" w:color="000000"/>
              <w:left w:val="single" w:sz="2" w:space="0" w:color="000000"/>
              <w:bottom w:val="single" w:sz="2" w:space="0" w:color="000000"/>
              <w:right w:val="single" w:sz="2" w:space="0" w:color="000000"/>
            </w:tcBorders>
          </w:tcPr>
          <w:p w14:paraId="654D1F11" w14:textId="77777777" w:rsidR="00CC2E24" w:rsidRPr="00CC2E24" w:rsidRDefault="00CC2E24" w:rsidP="00CC2E24">
            <w:pPr>
              <w:widowControl w:val="0"/>
              <w:suppressLineNumbers/>
              <w:suppressAutoHyphens w:val="0"/>
              <w:rPr>
                <w:rFonts w:ascii="Arial" w:eastAsia="Arial" w:hAnsi="Arial"/>
                <w:color w:val="000000"/>
                <w:sz w:val="20"/>
                <w:szCs w:val="20"/>
              </w:rPr>
            </w:pPr>
            <w:r w:rsidRPr="00CC2E24">
              <w:rPr>
                <w:rFonts w:ascii="Arial" w:eastAsia="Arial" w:hAnsi="Arial"/>
                <w:color w:val="000000"/>
                <w:sz w:val="20"/>
                <w:szCs w:val="20"/>
              </w:rPr>
              <w:t>Christopher Sheldon</w:t>
            </w:r>
          </w:p>
        </w:tc>
      </w:tr>
      <w:tr w:rsidR="00CC2E24" w:rsidRPr="00CC2E24" w14:paraId="17348B15" w14:textId="77777777" w:rsidTr="00663B1F">
        <w:tc>
          <w:tcPr>
            <w:tcW w:w="2409" w:type="dxa"/>
            <w:tcBorders>
              <w:top w:val="single" w:sz="2" w:space="0" w:color="000000"/>
              <w:left w:val="single" w:sz="2" w:space="0" w:color="000000"/>
              <w:bottom w:val="single" w:sz="2" w:space="0" w:color="000000"/>
              <w:right w:val="nil"/>
            </w:tcBorders>
            <w:hideMark/>
          </w:tcPr>
          <w:p w14:paraId="571C6361" w14:textId="77777777" w:rsidR="00CC2E24" w:rsidRPr="00CC2E24" w:rsidRDefault="00CC2E24" w:rsidP="00CC2E24">
            <w:pPr>
              <w:widowControl w:val="0"/>
              <w:suppressLineNumbers/>
              <w:suppressAutoHyphens w:val="0"/>
              <w:rPr>
                <w:rFonts w:ascii="Arial" w:eastAsia="Arial" w:hAnsi="Arial"/>
                <w:color w:val="000000"/>
                <w:sz w:val="20"/>
                <w:szCs w:val="20"/>
              </w:rPr>
            </w:pPr>
            <w:r w:rsidRPr="00CC2E24">
              <w:rPr>
                <w:rFonts w:ascii="Arial" w:eastAsia="Arial" w:hAnsi="Arial"/>
                <w:color w:val="000000"/>
                <w:sz w:val="20"/>
                <w:szCs w:val="20"/>
              </w:rPr>
              <w:t>Secretary</w:t>
            </w:r>
          </w:p>
        </w:tc>
        <w:tc>
          <w:tcPr>
            <w:tcW w:w="2409" w:type="dxa"/>
            <w:tcBorders>
              <w:top w:val="single" w:sz="2" w:space="0" w:color="000000"/>
              <w:left w:val="single" w:sz="2" w:space="0" w:color="000000"/>
              <w:bottom w:val="single" w:sz="2" w:space="0" w:color="000000"/>
              <w:right w:val="nil"/>
            </w:tcBorders>
          </w:tcPr>
          <w:p w14:paraId="771D532E" w14:textId="77777777" w:rsidR="00CC2E24" w:rsidRPr="00CC2E24" w:rsidRDefault="00CC2E24" w:rsidP="00CC2E24">
            <w:pPr>
              <w:widowControl w:val="0"/>
              <w:suppressLineNumbers/>
              <w:suppressAutoHyphens w:val="0"/>
              <w:rPr>
                <w:rFonts w:ascii="Arial" w:eastAsia="Arial" w:hAnsi="Arial"/>
                <w:color w:val="000000"/>
                <w:sz w:val="20"/>
                <w:szCs w:val="20"/>
              </w:rPr>
            </w:pPr>
            <w:r w:rsidRPr="00CC2E24">
              <w:rPr>
                <w:rFonts w:ascii="Arial" w:eastAsia="Arial" w:hAnsi="Arial"/>
                <w:color w:val="000000"/>
                <w:sz w:val="20"/>
                <w:szCs w:val="20"/>
              </w:rPr>
              <w:t>Rose Underhill</w:t>
            </w:r>
          </w:p>
        </w:tc>
        <w:tc>
          <w:tcPr>
            <w:tcW w:w="2410" w:type="dxa"/>
            <w:tcBorders>
              <w:top w:val="single" w:sz="2" w:space="0" w:color="000000"/>
              <w:left w:val="single" w:sz="2" w:space="0" w:color="000000"/>
              <w:bottom w:val="single" w:sz="2" w:space="0" w:color="000000"/>
              <w:right w:val="nil"/>
            </w:tcBorders>
          </w:tcPr>
          <w:p w14:paraId="3B0D0ED6" w14:textId="77777777" w:rsidR="00CC2E24" w:rsidRPr="00CC2E24" w:rsidRDefault="00CC2E24" w:rsidP="00CC2E24">
            <w:pPr>
              <w:widowControl w:val="0"/>
              <w:suppressLineNumbers/>
              <w:suppressAutoHyphens w:val="0"/>
              <w:rPr>
                <w:rFonts w:ascii="Arial" w:eastAsia="Arial" w:hAnsi="Arial"/>
                <w:color w:val="000000"/>
                <w:sz w:val="20"/>
                <w:szCs w:val="20"/>
              </w:rPr>
            </w:pPr>
            <w:r w:rsidRPr="00CC2E24">
              <w:rPr>
                <w:rFonts w:ascii="Arial" w:eastAsia="Arial" w:hAnsi="Arial"/>
                <w:color w:val="000000"/>
                <w:sz w:val="20"/>
                <w:szCs w:val="20"/>
              </w:rPr>
              <w:t>James Luxton</w:t>
            </w:r>
          </w:p>
        </w:tc>
        <w:tc>
          <w:tcPr>
            <w:tcW w:w="2410" w:type="dxa"/>
            <w:tcBorders>
              <w:top w:val="single" w:sz="2" w:space="0" w:color="000000"/>
              <w:left w:val="single" w:sz="2" w:space="0" w:color="000000"/>
              <w:bottom w:val="single" w:sz="2" w:space="0" w:color="000000"/>
              <w:right w:val="single" w:sz="2" w:space="0" w:color="000000"/>
            </w:tcBorders>
          </w:tcPr>
          <w:p w14:paraId="7EFEFCC8" w14:textId="77777777" w:rsidR="00CC2E24" w:rsidRPr="00CC2E24" w:rsidRDefault="00CC2E24" w:rsidP="00CC2E24">
            <w:pPr>
              <w:widowControl w:val="0"/>
              <w:suppressLineNumbers/>
              <w:suppressAutoHyphens w:val="0"/>
              <w:rPr>
                <w:rFonts w:ascii="Arial" w:eastAsia="Arial" w:hAnsi="Arial"/>
                <w:color w:val="000000"/>
                <w:sz w:val="20"/>
                <w:szCs w:val="20"/>
              </w:rPr>
            </w:pPr>
            <w:r w:rsidRPr="00CC2E24">
              <w:rPr>
                <w:rFonts w:ascii="Arial" w:eastAsia="Arial" w:hAnsi="Arial"/>
                <w:color w:val="000000"/>
                <w:sz w:val="20"/>
                <w:szCs w:val="20"/>
              </w:rPr>
              <w:t>Christopher Sheldon</w:t>
            </w:r>
          </w:p>
        </w:tc>
      </w:tr>
      <w:tr w:rsidR="00CC2E24" w:rsidRPr="00CC2E24" w14:paraId="1A7DF027" w14:textId="77777777" w:rsidTr="00663B1F">
        <w:tc>
          <w:tcPr>
            <w:tcW w:w="2409" w:type="dxa"/>
            <w:tcBorders>
              <w:top w:val="single" w:sz="2" w:space="0" w:color="000000"/>
              <w:left w:val="single" w:sz="2" w:space="0" w:color="000000"/>
              <w:bottom w:val="single" w:sz="2" w:space="0" w:color="000000"/>
              <w:right w:val="nil"/>
            </w:tcBorders>
            <w:hideMark/>
          </w:tcPr>
          <w:p w14:paraId="55C85302" w14:textId="77777777" w:rsidR="00CC2E24" w:rsidRPr="00CC2E24" w:rsidRDefault="00CC2E24" w:rsidP="00CC2E24">
            <w:pPr>
              <w:widowControl w:val="0"/>
              <w:suppressLineNumbers/>
              <w:suppressAutoHyphens w:val="0"/>
              <w:rPr>
                <w:rFonts w:ascii="Arial" w:eastAsia="Arial" w:hAnsi="Arial"/>
                <w:color w:val="000000"/>
                <w:sz w:val="20"/>
                <w:szCs w:val="20"/>
              </w:rPr>
            </w:pPr>
            <w:r w:rsidRPr="00CC2E24">
              <w:rPr>
                <w:rFonts w:ascii="Arial" w:eastAsia="Arial" w:hAnsi="Arial"/>
                <w:color w:val="000000"/>
                <w:sz w:val="20"/>
                <w:szCs w:val="20"/>
              </w:rPr>
              <w:t>Hall Manager</w:t>
            </w:r>
          </w:p>
        </w:tc>
        <w:tc>
          <w:tcPr>
            <w:tcW w:w="2409" w:type="dxa"/>
            <w:tcBorders>
              <w:top w:val="single" w:sz="2" w:space="0" w:color="000000"/>
              <w:left w:val="single" w:sz="2" w:space="0" w:color="000000"/>
              <w:bottom w:val="single" w:sz="2" w:space="0" w:color="000000"/>
              <w:right w:val="nil"/>
            </w:tcBorders>
          </w:tcPr>
          <w:p w14:paraId="01255E47" w14:textId="77777777" w:rsidR="00CC2E24" w:rsidRPr="00CC2E24" w:rsidRDefault="00CC2E24" w:rsidP="00CC2E24">
            <w:pPr>
              <w:widowControl w:val="0"/>
              <w:suppressLineNumbers/>
              <w:suppressAutoHyphens w:val="0"/>
              <w:rPr>
                <w:rFonts w:ascii="Arial" w:eastAsia="Arial" w:hAnsi="Arial"/>
                <w:color w:val="000000"/>
                <w:sz w:val="20"/>
                <w:szCs w:val="20"/>
              </w:rPr>
            </w:pPr>
            <w:r w:rsidRPr="00CC2E24">
              <w:rPr>
                <w:rFonts w:ascii="Arial" w:eastAsia="Arial" w:hAnsi="Arial"/>
                <w:color w:val="000000"/>
                <w:sz w:val="20"/>
                <w:szCs w:val="20"/>
              </w:rPr>
              <w:t>Christopher Sheldon</w:t>
            </w:r>
          </w:p>
        </w:tc>
        <w:tc>
          <w:tcPr>
            <w:tcW w:w="2410" w:type="dxa"/>
            <w:tcBorders>
              <w:top w:val="single" w:sz="2" w:space="0" w:color="000000"/>
              <w:left w:val="single" w:sz="2" w:space="0" w:color="000000"/>
              <w:bottom w:val="single" w:sz="2" w:space="0" w:color="000000"/>
              <w:right w:val="nil"/>
            </w:tcBorders>
          </w:tcPr>
          <w:p w14:paraId="119E8883" w14:textId="77777777" w:rsidR="00CC2E24" w:rsidRPr="00CC2E24" w:rsidRDefault="00CC2E24" w:rsidP="00CC2E24">
            <w:pPr>
              <w:widowControl w:val="0"/>
              <w:suppressLineNumbers/>
              <w:suppressAutoHyphens w:val="0"/>
              <w:rPr>
                <w:rFonts w:ascii="Arial" w:eastAsia="Arial" w:hAnsi="Arial"/>
                <w:color w:val="000000"/>
                <w:sz w:val="20"/>
                <w:szCs w:val="20"/>
              </w:rPr>
            </w:pPr>
            <w:r w:rsidRPr="00CC2E24">
              <w:rPr>
                <w:rFonts w:ascii="Arial" w:eastAsia="Arial" w:hAnsi="Arial"/>
                <w:color w:val="000000"/>
                <w:sz w:val="20"/>
                <w:szCs w:val="20"/>
              </w:rPr>
              <w:t>Penelope Biggs</w:t>
            </w:r>
          </w:p>
        </w:tc>
        <w:tc>
          <w:tcPr>
            <w:tcW w:w="2410" w:type="dxa"/>
            <w:tcBorders>
              <w:top w:val="single" w:sz="2" w:space="0" w:color="000000"/>
              <w:left w:val="single" w:sz="2" w:space="0" w:color="000000"/>
              <w:bottom w:val="single" w:sz="2" w:space="0" w:color="000000"/>
              <w:right w:val="single" w:sz="2" w:space="0" w:color="000000"/>
            </w:tcBorders>
          </w:tcPr>
          <w:p w14:paraId="09E7BE58" w14:textId="77777777" w:rsidR="00CC2E24" w:rsidRPr="00CC2E24" w:rsidRDefault="00CC2E24" w:rsidP="00CC2E24">
            <w:pPr>
              <w:widowControl w:val="0"/>
              <w:suppressLineNumbers/>
              <w:suppressAutoHyphens w:val="0"/>
              <w:rPr>
                <w:rFonts w:ascii="Arial" w:eastAsia="Arial" w:hAnsi="Arial"/>
                <w:color w:val="000000"/>
                <w:sz w:val="20"/>
                <w:szCs w:val="20"/>
              </w:rPr>
            </w:pPr>
            <w:r w:rsidRPr="00CC2E24">
              <w:rPr>
                <w:rFonts w:ascii="Arial" w:eastAsia="Arial" w:hAnsi="Arial"/>
                <w:color w:val="000000"/>
                <w:sz w:val="20"/>
                <w:szCs w:val="20"/>
              </w:rPr>
              <w:t>Mark Parsons</w:t>
            </w:r>
          </w:p>
        </w:tc>
      </w:tr>
      <w:tr w:rsidR="00CC2E24" w:rsidRPr="00CC2E24" w14:paraId="6E02CE81" w14:textId="77777777" w:rsidTr="00663B1F">
        <w:tc>
          <w:tcPr>
            <w:tcW w:w="2409" w:type="dxa"/>
            <w:tcBorders>
              <w:top w:val="single" w:sz="2" w:space="0" w:color="000000"/>
              <w:left w:val="single" w:sz="2" w:space="0" w:color="000000"/>
              <w:bottom w:val="single" w:sz="2" w:space="0" w:color="000000"/>
              <w:right w:val="nil"/>
            </w:tcBorders>
          </w:tcPr>
          <w:p w14:paraId="6C72D082" w14:textId="77777777" w:rsidR="00CC2E24" w:rsidRPr="00CC2E24" w:rsidRDefault="00CC2E24" w:rsidP="00CC2E24">
            <w:pPr>
              <w:widowControl w:val="0"/>
              <w:suppressLineNumbers/>
              <w:suppressAutoHyphens w:val="0"/>
              <w:rPr>
                <w:rFonts w:ascii="Arial" w:eastAsia="Arial" w:hAnsi="Arial"/>
                <w:color w:val="000000"/>
                <w:sz w:val="20"/>
                <w:szCs w:val="20"/>
              </w:rPr>
            </w:pPr>
            <w:r w:rsidRPr="00CC2E24">
              <w:rPr>
                <w:rFonts w:ascii="Arial" w:eastAsia="Arial" w:hAnsi="Arial"/>
                <w:color w:val="000000"/>
                <w:sz w:val="20"/>
                <w:szCs w:val="20"/>
              </w:rPr>
              <w:t>Grounds Manager</w:t>
            </w:r>
          </w:p>
        </w:tc>
        <w:tc>
          <w:tcPr>
            <w:tcW w:w="2409" w:type="dxa"/>
            <w:tcBorders>
              <w:top w:val="single" w:sz="2" w:space="0" w:color="000000"/>
              <w:left w:val="single" w:sz="2" w:space="0" w:color="000000"/>
              <w:bottom w:val="single" w:sz="2" w:space="0" w:color="000000"/>
              <w:right w:val="nil"/>
            </w:tcBorders>
          </w:tcPr>
          <w:p w14:paraId="0BB60699" w14:textId="77777777" w:rsidR="00CC2E24" w:rsidRPr="00CC2E24" w:rsidRDefault="00CC2E24" w:rsidP="00CC2E24">
            <w:pPr>
              <w:widowControl w:val="0"/>
              <w:suppressLineNumbers/>
              <w:suppressAutoHyphens w:val="0"/>
              <w:rPr>
                <w:rFonts w:ascii="Arial" w:eastAsia="Arial" w:hAnsi="Arial"/>
                <w:color w:val="000000"/>
                <w:sz w:val="20"/>
                <w:szCs w:val="20"/>
              </w:rPr>
            </w:pPr>
            <w:r w:rsidRPr="00CC2E24">
              <w:rPr>
                <w:rFonts w:ascii="Arial" w:eastAsia="Arial" w:hAnsi="Arial"/>
                <w:color w:val="000000"/>
                <w:sz w:val="20"/>
                <w:szCs w:val="20"/>
              </w:rPr>
              <w:t>Mark Parsons</w:t>
            </w:r>
          </w:p>
        </w:tc>
        <w:tc>
          <w:tcPr>
            <w:tcW w:w="2410" w:type="dxa"/>
            <w:tcBorders>
              <w:top w:val="single" w:sz="2" w:space="0" w:color="000000"/>
              <w:left w:val="single" w:sz="2" w:space="0" w:color="000000"/>
              <w:bottom w:val="single" w:sz="2" w:space="0" w:color="000000"/>
              <w:right w:val="nil"/>
            </w:tcBorders>
          </w:tcPr>
          <w:p w14:paraId="6127E516" w14:textId="77777777" w:rsidR="00CC2E24" w:rsidRPr="00CC2E24" w:rsidRDefault="00CC2E24" w:rsidP="00CC2E24">
            <w:pPr>
              <w:widowControl w:val="0"/>
              <w:suppressLineNumbers/>
              <w:suppressAutoHyphens w:val="0"/>
              <w:rPr>
                <w:rFonts w:ascii="Arial" w:eastAsia="Arial" w:hAnsi="Arial"/>
                <w:color w:val="000000"/>
                <w:sz w:val="20"/>
                <w:szCs w:val="20"/>
              </w:rPr>
            </w:pPr>
            <w:r w:rsidRPr="00CC2E24">
              <w:rPr>
                <w:rFonts w:ascii="Arial" w:eastAsia="Arial" w:hAnsi="Arial"/>
                <w:color w:val="000000"/>
                <w:sz w:val="20"/>
                <w:szCs w:val="20"/>
              </w:rPr>
              <w:t>James Luxton</w:t>
            </w:r>
          </w:p>
        </w:tc>
        <w:tc>
          <w:tcPr>
            <w:tcW w:w="2410" w:type="dxa"/>
            <w:tcBorders>
              <w:top w:val="single" w:sz="2" w:space="0" w:color="000000"/>
              <w:left w:val="single" w:sz="2" w:space="0" w:color="000000"/>
              <w:bottom w:val="single" w:sz="2" w:space="0" w:color="000000"/>
              <w:right w:val="single" w:sz="2" w:space="0" w:color="000000"/>
            </w:tcBorders>
          </w:tcPr>
          <w:p w14:paraId="528C5E19" w14:textId="77777777" w:rsidR="00CC2E24" w:rsidRPr="00CC2E24" w:rsidRDefault="00CC2E24" w:rsidP="00CC2E24">
            <w:pPr>
              <w:widowControl w:val="0"/>
              <w:suppressLineNumbers/>
              <w:suppressAutoHyphens w:val="0"/>
              <w:rPr>
                <w:rFonts w:ascii="Arial" w:eastAsia="Arial" w:hAnsi="Arial"/>
                <w:color w:val="000000"/>
                <w:sz w:val="20"/>
                <w:szCs w:val="20"/>
              </w:rPr>
            </w:pPr>
            <w:r w:rsidRPr="00CC2E24">
              <w:rPr>
                <w:rFonts w:ascii="Arial" w:eastAsia="Arial" w:hAnsi="Arial"/>
                <w:color w:val="000000"/>
                <w:sz w:val="20"/>
                <w:szCs w:val="20"/>
              </w:rPr>
              <w:t>Christopher Sheldon</w:t>
            </w:r>
          </w:p>
        </w:tc>
      </w:tr>
      <w:tr w:rsidR="00CC2E24" w:rsidRPr="00CC2E24" w14:paraId="32796C53" w14:textId="77777777" w:rsidTr="00663B1F">
        <w:tc>
          <w:tcPr>
            <w:tcW w:w="2409" w:type="dxa"/>
            <w:tcBorders>
              <w:top w:val="single" w:sz="2" w:space="0" w:color="000000"/>
              <w:left w:val="single" w:sz="2" w:space="0" w:color="000000"/>
              <w:bottom w:val="single" w:sz="2" w:space="0" w:color="000000"/>
              <w:right w:val="nil"/>
            </w:tcBorders>
          </w:tcPr>
          <w:p w14:paraId="7CB91A81" w14:textId="77777777" w:rsidR="00CC2E24" w:rsidRPr="00CC2E24" w:rsidRDefault="00CC2E24" w:rsidP="00CC2E24">
            <w:pPr>
              <w:widowControl w:val="0"/>
              <w:suppressLineNumbers/>
              <w:suppressAutoHyphens w:val="0"/>
              <w:rPr>
                <w:rFonts w:ascii="Arial" w:eastAsia="Arial" w:hAnsi="Arial"/>
                <w:color w:val="000000"/>
                <w:sz w:val="20"/>
                <w:szCs w:val="20"/>
              </w:rPr>
            </w:pPr>
            <w:r w:rsidRPr="00CC2E24">
              <w:rPr>
                <w:rFonts w:ascii="Arial" w:eastAsia="Arial" w:hAnsi="Arial"/>
                <w:color w:val="000000"/>
                <w:sz w:val="20"/>
                <w:szCs w:val="20"/>
              </w:rPr>
              <w:t>Booking Clerk</w:t>
            </w:r>
          </w:p>
        </w:tc>
        <w:tc>
          <w:tcPr>
            <w:tcW w:w="2409" w:type="dxa"/>
            <w:tcBorders>
              <w:top w:val="single" w:sz="2" w:space="0" w:color="000000"/>
              <w:left w:val="single" w:sz="2" w:space="0" w:color="000000"/>
              <w:bottom w:val="single" w:sz="2" w:space="0" w:color="000000"/>
              <w:right w:val="nil"/>
            </w:tcBorders>
          </w:tcPr>
          <w:p w14:paraId="643AB994" w14:textId="77777777" w:rsidR="00CC2E24" w:rsidRPr="00CC2E24" w:rsidRDefault="00CC2E24" w:rsidP="00CC2E24">
            <w:pPr>
              <w:widowControl w:val="0"/>
              <w:suppressLineNumbers/>
              <w:suppressAutoHyphens w:val="0"/>
              <w:rPr>
                <w:rFonts w:ascii="Arial" w:eastAsia="Arial" w:hAnsi="Arial"/>
                <w:color w:val="000000"/>
                <w:sz w:val="20"/>
                <w:szCs w:val="20"/>
              </w:rPr>
            </w:pPr>
            <w:r w:rsidRPr="00CC2E24">
              <w:rPr>
                <w:rFonts w:ascii="Arial" w:eastAsia="Arial" w:hAnsi="Arial"/>
                <w:color w:val="000000"/>
                <w:sz w:val="20"/>
                <w:szCs w:val="20"/>
              </w:rPr>
              <w:t>Nicol Bush</w:t>
            </w:r>
          </w:p>
        </w:tc>
        <w:tc>
          <w:tcPr>
            <w:tcW w:w="2410" w:type="dxa"/>
            <w:tcBorders>
              <w:top w:val="single" w:sz="2" w:space="0" w:color="000000"/>
              <w:left w:val="single" w:sz="2" w:space="0" w:color="000000"/>
              <w:bottom w:val="single" w:sz="2" w:space="0" w:color="000000"/>
              <w:right w:val="nil"/>
            </w:tcBorders>
          </w:tcPr>
          <w:p w14:paraId="3BEE4034" w14:textId="77777777" w:rsidR="00CC2E24" w:rsidRPr="00CC2E24" w:rsidRDefault="00CC2E24" w:rsidP="00CC2E24">
            <w:pPr>
              <w:widowControl w:val="0"/>
              <w:suppressLineNumbers/>
              <w:suppressAutoHyphens w:val="0"/>
              <w:rPr>
                <w:rFonts w:ascii="Arial" w:eastAsia="Arial" w:hAnsi="Arial"/>
                <w:color w:val="000000"/>
                <w:sz w:val="20"/>
                <w:szCs w:val="20"/>
              </w:rPr>
            </w:pPr>
            <w:r w:rsidRPr="00CC2E24">
              <w:rPr>
                <w:rFonts w:ascii="Arial" w:eastAsia="Arial" w:hAnsi="Arial"/>
                <w:color w:val="000000"/>
                <w:sz w:val="20"/>
                <w:szCs w:val="20"/>
              </w:rPr>
              <w:t>Christopher Sheldon</w:t>
            </w:r>
          </w:p>
        </w:tc>
        <w:tc>
          <w:tcPr>
            <w:tcW w:w="2410" w:type="dxa"/>
            <w:tcBorders>
              <w:top w:val="single" w:sz="2" w:space="0" w:color="000000"/>
              <w:left w:val="single" w:sz="2" w:space="0" w:color="000000"/>
              <w:bottom w:val="single" w:sz="2" w:space="0" w:color="000000"/>
              <w:right w:val="single" w:sz="2" w:space="0" w:color="000000"/>
            </w:tcBorders>
          </w:tcPr>
          <w:p w14:paraId="3E21D1C6" w14:textId="77777777" w:rsidR="00CC2E24" w:rsidRPr="00CC2E24" w:rsidRDefault="00CC2E24" w:rsidP="00CC2E24">
            <w:pPr>
              <w:widowControl w:val="0"/>
              <w:suppressLineNumbers/>
              <w:suppressAutoHyphens w:val="0"/>
              <w:rPr>
                <w:rFonts w:ascii="Arial" w:eastAsia="Arial" w:hAnsi="Arial"/>
                <w:color w:val="000000"/>
                <w:sz w:val="20"/>
                <w:szCs w:val="20"/>
              </w:rPr>
            </w:pPr>
            <w:r w:rsidRPr="00CC2E24">
              <w:rPr>
                <w:rFonts w:ascii="Arial" w:eastAsia="Arial" w:hAnsi="Arial"/>
                <w:color w:val="000000"/>
                <w:sz w:val="20"/>
                <w:szCs w:val="20"/>
              </w:rPr>
              <w:t>Penelope Biggs</w:t>
            </w:r>
          </w:p>
        </w:tc>
      </w:tr>
    </w:tbl>
    <w:p w14:paraId="0F3E87F5" w14:textId="0E3E3714" w:rsidR="00CC2E24" w:rsidRPr="00CC2E24" w:rsidRDefault="00CC2E24" w:rsidP="00B5159D">
      <w:pPr>
        <w:widowControl w:val="0"/>
        <w:suppressAutoHyphens w:val="0"/>
        <w:spacing w:before="240" w:after="140" w:line="288" w:lineRule="auto"/>
        <w:rPr>
          <w:rFonts w:ascii="Arial" w:eastAsiaTheme="minorHAnsi" w:hAnsi="Arial"/>
          <w:sz w:val="20"/>
          <w:szCs w:val="20"/>
          <w:lang w:eastAsia="en-US" w:bidi="ar-SA"/>
          <w14:ligatures w14:val="standardContextual"/>
        </w:rPr>
      </w:pPr>
      <w:r w:rsidRPr="00CC2E24">
        <w:rPr>
          <w:rFonts w:ascii="Arial" w:eastAsiaTheme="minorHAnsi" w:hAnsi="Arial"/>
          <w:sz w:val="20"/>
          <w:szCs w:val="20"/>
          <w:lang w:eastAsia="en-US" w:bidi="ar-SA"/>
          <w14:ligatures w14:val="standardContextual"/>
        </w:rPr>
        <w:t xml:space="preserve">The following local persons </w:t>
      </w:r>
      <w:r w:rsidR="00B5159D" w:rsidRPr="00B5159D">
        <w:rPr>
          <w:rFonts w:ascii="Arial" w:eastAsiaTheme="minorHAnsi" w:hAnsi="Arial"/>
          <w:sz w:val="20"/>
          <w:szCs w:val="20"/>
          <w:lang w:eastAsia="en-US" w:bidi="ar-SA"/>
          <w14:ligatures w14:val="standardContextual"/>
        </w:rPr>
        <w:t>were</w:t>
      </w:r>
      <w:r w:rsidRPr="00CC2E24">
        <w:rPr>
          <w:rFonts w:ascii="Arial" w:eastAsiaTheme="minorHAnsi" w:hAnsi="Arial"/>
          <w:sz w:val="20"/>
          <w:szCs w:val="20"/>
          <w:lang w:eastAsia="en-US" w:bidi="ar-SA"/>
          <w14:ligatures w14:val="standardContextual"/>
        </w:rPr>
        <w:t xml:space="preserve"> nominated for election to the IVH Management Committee:</w:t>
      </w:r>
      <w:r w:rsidRPr="00CC2E24">
        <w:rPr>
          <w:rFonts w:ascii="Arial" w:eastAsia="Droid Sans Fallback" w:hAnsi="Arial"/>
          <w:b/>
          <w:bCs/>
          <w:sz w:val="20"/>
          <w:szCs w:val="20"/>
        </w:rPr>
        <w:t xml:space="preserve"> </w:t>
      </w:r>
    </w:p>
    <w:tbl>
      <w:tblPr>
        <w:tblStyle w:val="TableGrid"/>
        <w:tblW w:w="9634" w:type="dxa"/>
        <w:tblLook w:val="04A0" w:firstRow="1" w:lastRow="0" w:firstColumn="1" w:lastColumn="0" w:noHBand="0" w:noVBand="1"/>
      </w:tblPr>
      <w:tblGrid>
        <w:gridCol w:w="3256"/>
        <w:gridCol w:w="1984"/>
        <w:gridCol w:w="2268"/>
        <w:gridCol w:w="2126"/>
      </w:tblGrid>
      <w:tr w:rsidR="00CC2E24" w:rsidRPr="00CC2E24" w14:paraId="13BAF67B" w14:textId="77777777" w:rsidTr="00663B1F">
        <w:tc>
          <w:tcPr>
            <w:tcW w:w="3256" w:type="dxa"/>
          </w:tcPr>
          <w:p w14:paraId="6CF27015" w14:textId="77777777" w:rsidR="00CC2E24" w:rsidRPr="00CC2E24" w:rsidRDefault="00CC2E24" w:rsidP="00D25151">
            <w:pPr>
              <w:widowControl w:val="0"/>
              <w:suppressLineNumbers/>
              <w:suppressAutoHyphens w:val="0"/>
              <w:spacing w:line="360" w:lineRule="auto"/>
              <w:rPr>
                <w:rFonts w:ascii="Arial" w:eastAsia="Droid Sans Fallback" w:hAnsi="Arial"/>
                <w:b/>
                <w:bCs/>
                <w:sz w:val="20"/>
                <w:szCs w:val="20"/>
              </w:rPr>
            </w:pPr>
            <w:r w:rsidRPr="00CC2E24">
              <w:rPr>
                <w:rFonts w:ascii="Arial" w:eastAsia="Droid Sans Fallback" w:hAnsi="Arial"/>
                <w:b/>
                <w:bCs/>
                <w:sz w:val="20"/>
                <w:szCs w:val="20"/>
              </w:rPr>
              <w:t>Position</w:t>
            </w:r>
          </w:p>
        </w:tc>
        <w:tc>
          <w:tcPr>
            <w:tcW w:w="1984" w:type="dxa"/>
          </w:tcPr>
          <w:p w14:paraId="2BC2CAAB" w14:textId="77777777" w:rsidR="00CC2E24" w:rsidRPr="00CC2E24" w:rsidRDefault="00CC2E24" w:rsidP="00D25151">
            <w:pPr>
              <w:widowControl w:val="0"/>
              <w:suppressLineNumbers/>
              <w:suppressAutoHyphens w:val="0"/>
              <w:spacing w:line="360" w:lineRule="auto"/>
              <w:rPr>
                <w:rFonts w:ascii="Arial" w:eastAsia="Droid Sans Fallback" w:hAnsi="Arial"/>
                <w:b/>
                <w:bCs/>
                <w:sz w:val="20"/>
                <w:szCs w:val="20"/>
              </w:rPr>
            </w:pPr>
            <w:r w:rsidRPr="00CC2E24">
              <w:rPr>
                <w:rFonts w:ascii="Arial" w:eastAsia="Droid Sans Fallback" w:hAnsi="Arial"/>
                <w:b/>
                <w:bCs/>
                <w:sz w:val="20"/>
                <w:szCs w:val="20"/>
              </w:rPr>
              <w:t>Person</w:t>
            </w:r>
          </w:p>
        </w:tc>
        <w:tc>
          <w:tcPr>
            <w:tcW w:w="2268" w:type="dxa"/>
          </w:tcPr>
          <w:p w14:paraId="6AE5D178" w14:textId="77777777" w:rsidR="00CC2E24" w:rsidRPr="00CC2E24" w:rsidRDefault="00CC2E24" w:rsidP="00D25151">
            <w:pPr>
              <w:widowControl w:val="0"/>
              <w:suppressLineNumbers/>
              <w:suppressAutoHyphens w:val="0"/>
              <w:spacing w:line="360" w:lineRule="auto"/>
              <w:rPr>
                <w:rFonts w:ascii="Arial" w:eastAsia="Droid Sans Fallback" w:hAnsi="Arial"/>
                <w:b/>
                <w:bCs/>
                <w:sz w:val="20"/>
                <w:szCs w:val="20"/>
              </w:rPr>
            </w:pPr>
            <w:r w:rsidRPr="00CC2E24">
              <w:rPr>
                <w:rFonts w:ascii="Arial" w:eastAsia="Droid Sans Fallback" w:hAnsi="Arial"/>
                <w:b/>
                <w:bCs/>
                <w:sz w:val="20"/>
                <w:szCs w:val="20"/>
              </w:rPr>
              <w:t>Proposer</w:t>
            </w:r>
          </w:p>
        </w:tc>
        <w:tc>
          <w:tcPr>
            <w:tcW w:w="2126" w:type="dxa"/>
          </w:tcPr>
          <w:p w14:paraId="0DA1D026" w14:textId="77777777" w:rsidR="00CC2E24" w:rsidRPr="00CC2E24" w:rsidRDefault="00CC2E24" w:rsidP="00D25151">
            <w:pPr>
              <w:widowControl w:val="0"/>
              <w:suppressLineNumbers/>
              <w:suppressAutoHyphens w:val="0"/>
              <w:spacing w:line="360" w:lineRule="auto"/>
              <w:rPr>
                <w:rFonts w:ascii="Arial" w:eastAsia="Droid Sans Fallback" w:hAnsi="Arial"/>
                <w:b/>
                <w:bCs/>
                <w:sz w:val="20"/>
                <w:szCs w:val="20"/>
              </w:rPr>
            </w:pPr>
            <w:r w:rsidRPr="00CC2E24">
              <w:rPr>
                <w:rFonts w:ascii="Arial" w:eastAsia="Droid Sans Fallback" w:hAnsi="Arial"/>
                <w:b/>
                <w:bCs/>
                <w:sz w:val="20"/>
                <w:szCs w:val="20"/>
              </w:rPr>
              <w:t>Seconder</w:t>
            </w:r>
          </w:p>
        </w:tc>
      </w:tr>
      <w:tr w:rsidR="00CC2E24" w:rsidRPr="00CC2E24" w14:paraId="72E61729" w14:textId="77777777" w:rsidTr="00663B1F">
        <w:tc>
          <w:tcPr>
            <w:tcW w:w="3256" w:type="dxa"/>
          </w:tcPr>
          <w:p w14:paraId="068E9AC3" w14:textId="1D3FB5EB" w:rsidR="00D25151" w:rsidRPr="00CC2E24" w:rsidRDefault="00CC2E24" w:rsidP="00D25151">
            <w:pPr>
              <w:widowControl w:val="0"/>
              <w:suppressLineNumbers/>
              <w:suppressAutoHyphens w:val="0"/>
              <w:spacing w:line="360" w:lineRule="auto"/>
              <w:rPr>
                <w:rFonts w:ascii="Arial" w:eastAsia="Arial" w:hAnsi="Arial"/>
                <w:color w:val="000000"/>
                <w:sz w:val="20"/>
                <w:szCs w:val="20"/>
              </w:rPr>
            </w:pPr>
            <w:r w:rsidRPr="00CC2E24">
              <w:rPr>
                <w:rFonts w:ascii="Arial" w:eastAsia="Arial" w:hAnsi="Arial"/>
                <w:color w:val="000000"/>
                <w:sz w:val="20"/>
                <w:szCs w:val="20"/>
              </w:rPr>
              <w:t>IT Manager</w:t>
            </w:r>
          </w:p>
        </w:tc>
        <w:tc>
          <w:tcPr>
            <w:tcW w:w="1984" w:type="dxa"/>
          </w:tcPr>
          <w:p w14:paraId="27D3E8A8" w14:textId="77777777" w:rsidR="00CC2E24" w:rsidRPr="00CC2E24" w:rsidRDefault="00CC2E24" w:rsidP="00D25151">
            <w:pPr>
              <w:widowControl w:val="0"/>
              <w:suppressLineNumbers/>
              <w:suppressAutoHyphens w:val="0"/>
              <w:spacing w:line="360" w:lineRule="auto"/>
              <w:rPr>
                <w:rFonts w:ascii="Arial" w:eastAsia="Arial" w:hAnsi="Arial"/>
                <w:color w:val="000000"/>
                <w:sz w:val="20"/>
                <w:szCs w:val="20"/>
              </w:rPr>
            </w:pPr>
            <w:r w:rsidRPr="00CC2E24">
              <w:rPr>
                <w:rFonts w:ascii="Arial" w:eastAsia="Arial" w:hAnsi="Arial"/>
                <w:color w:val="000000"/>
                <w:sz w:val="20"/>
                <w:szCs w:val="20"/>
              </w:rPr>
              <w:t>James Luxton</w:t>
            </w:r>
          </w:p>
        </w:tc>
        <w:tc>
          <w:tcPr>
            <w:tcW w:w="2268" w:type="dxa"/>
          </w:tcPr>
          <w:p w14:paraId="07914941" w14:textId="77777777" w:rsidR="00CC2E24" w:rsidRPr="00CC2E24" w:rsidRDefault="00CC2E24" w:rsidP="00D25151">
            <w:pPr>
              <w:widowControl w:val="0"/>
              <w:suppressLineNumbers/>
              <w:suppressAutoHyphens w:val="0"/>
              <w:spacing w:line="360" w:lineRule="auto"/>
              <w:rPr>
                <w:rFonts w:ascii="Arial" w:eastAsia="Arial" w:hAnsi="Arial"/>
                <w:color w:val="000000"/>
                <w:sz w:val="20"/>
                <w:szCs w:val="20"/>
              </w:rPr>
            </w:pPr>
            <w:r w:rsidRPr="00CC2E24">
              <w:rPr>
                <w:rFonts w:ascii="Arial" w:eastAsia="Arial" w:hAnsi="Arial"/>
                <w:color w:val="000000"/>
                <w:sz w:val="20"/>
                <w:szCs w:val="20"/>
              </w:rPr>
              <w:t xml:space="preserve">Penelope Biggs </w:t>
            </w:r>
          </w:p>
        </w:tc>
        <w:tc>
          <w:tcPr>
            <w:tcW w:w="2126" w:type="dxa"/>
          </w:tcPr>
          <w:p w14:paraId="6BB3FC61" w14:textId="77777777" w:rsidR="00CC2E24" w:rsidRPr="00CC2E24" w:rsidRDefault="00CC2E24" w:rsidP="00D25151">
            <w:pPr>
              <w:widowControl w:val="0"/>
              <w:suppressLineNumbers/>
              <w:suppressAutoHyphens w:val="0"/>
              <w:spacing w:line="360" w:lineRule="auto"/>
              <w:rPr>
                <w:rFonts w:ascii="Arial" w:eastAsia="Arial" w:hAnsi="Arial"/>
                <w:color w:val="000000"/>
                <w:sz w:val="20"/>
                <w:szCs w:val="20"/>
              </w:rPr>
            </w:pPr>
            <w:r w:rsidRPr="00CC2E24">
              <w:rPr>
                <w:rFonts w:ascii="Arial" w:eastAsia="Arial" w:hAnsi="Arial"/>
                <w:color w:val="000000"/>
                <w:sz w:val="20"/>
                <w:szCs w:val="20"/>
              </w:rPr>
              <w:t>Lisa Tandy</w:t>
            </w:r>
          </w:p>
        </w:tc>
      </w:tr>
      <w:tr w:rsidR="00CC2E24" w:rsidRPr="00CC2E24" w14:paraId="0BB4ACF9" w14:textId="77777777" w:rsidTr="00663B1F">
        <w:tc>
          <w:tcPr>
            <w:tcW w:w="3256" w:type="dxa"/>
          </w:tcPr>
          <w:p w14:paraId="00137EE7" w14:textId="77777777" w:rsidR="00CC2E24" w:rsidRPr="00CC2E24" w:rsidRDefault="00CC2E24" w:rsidP="00D25151">
            <w:pPr>
              <w:widowControl w:val="0"/>
              <w:suppressLineNumbers/>
              <w:suppressAutoHyphens w:val="0"/>
              <w:spacing w:line="360" w:lineRule="auto"/>
              <w:rPr>
                <w:rFonts w:ascii="Arial" w:eastAsia="Arial" w:hAnsi="Arial"/>
                <w:color w:val="000000"/>
                <w:sz w:val="20"/>
                <w:szCs w:val="20"/>
              </w:rPr>
            </w:pPr>
            <w:r w:rsidRPr="00CC2E24">
              <w:rPr>
                <w:rFonts w:ascii="Arial" w:eastAsia="Arial" w:hAnsi="Arial"/>
                <w:color w:val="000000"/>
                <w:sz w:val="20"/>
                <w:szCs w:val="20"/>
              </w:rPr>
              <w:t>Fundraising Manager</w:t>
            </w:r>
          </w:p>
        </w:tc>
        <w:tc>
          <w:tcPr>
            <w:tcW w:w="1984" w:type="dxa"/>
          </w:tcPr>
          <w:p w14:paraId="06F812E7" w14:textId="77777777" w:rsidR="00CC2E24" w:rsidRPr="00CC2E24" w:rsidRDefault="00CC2E24" w:rsidP="00B5159D">
            <w:pPr>
              <w:widowControl w:val="0"/>
              <w:suppressLineNumbers/>
              <w:suppressAutoHyphens w:val="0"/>
              <w:rPr>
                <w:rFonts w:ascii="Arial" w:eastAsia="Arial" w:hAnsi="Arial"/>
                <w:color w:val="000000"/>
                <w:sz w:val="20"/>
                <w:szCs w:val="20"/>
              </w:rPr>
            </w:pPr>
            <w:r w:rsidRPr="00CC2E24">
              <w:rPr>
                <w:rFonts w:ascii="Arial" w:eastAsia="Arial" w:hAnsi="Arial"/>
                <w:color w:val="000000"/>
                <w:sz w:val="20"/>
                <w:szCs w:val="20"/>
              </w:rPr>
              <w:t>Catrina Pinnington</w:t>
            </w:r>
          </w:p>
        </w:tc>
        <w:tc>
          <w:tcPr>
            <w:tcW w:w="2268" w:type="dxa"/>
          </w:tcPr>
          <w:p w14:paraId="75F9D71F" w14:textId="77777777" w:rsidR="00CC2E24" w:rsidRPr="00CC2E24" w:rsidRDefault="00CC2E24" w:rsidP="00B5159D">
            <w:pPr>
              <w:widowControl w:val="0"/>
              <w:suppressLineNumbers/>
              <w:suppressAutoHyphens w:val="0"/>
              <w:rPr>
                <w:rFonts w:ascii="Arial" w:eastAsia="Arial" w:hAnsi="Arial"/>
                <w:color w:val="000000"/>
                <w:sz w:val="20"/>
                <w:szCs w:val="20"/>
              </w:rPr>
            </w:pPr>
            <w:r w:rsidRPr="00CC2E24">
              <w:rPr>
                <w:rFonts w:ascii="Arial" w:eastAsia="Arial" w:hAnsi="Arial"/>
                <w:color w:val="000000"/>
                <w:sz w:val="20"/>
                <w:szCs w:val="20"/>
              </w:rPr>
              <w:t>Lisa Tandy</w:t>
            </w:r>
          </w:p>
        </w:tc>
        <w:tc>
          <w:tcPr>
            <w:tcW w:w="2126" w:type="dxa"/>
          </w:tcPr>
          <w:p w14:paraId="0CBEB865" w14:textId="77777777" w:rsidR="00CC2E24" w:rsidRPr="00CC2E24" w:rsidRDefault="00CC2E24" w:rsidP="00B5159D">
            <w:pPr>
              <w:widowControl w:val="0"/>
              <w:suppressLineNumbers/>
              <w:suppressAutoHyphens w:val="0"/>
              <w:rPr>
                <w:rFonts w:ascii="Arial" w:eastAsia="Arial" w:hAnsi="Arial"/>
                <w:color w:val="000000"/>
                <w:sz w:val="20"/>
                <w:szCs w:val="20"/>
              </w:rPr>
            </w:pPr>
            <w:r w:rsidRPr="00CC2E24">
              <w:rPr>
                <w:rFonts w:ascii="Arial" w:eastAsia="Arial" w:hAnsi="Arial"/>
                <w:color w:val="000000"/>
                <w:sz w:val="20"/>
                <w:szCs w:val="20"/>
              </w:rPr>
              <w:t>Penelope Biggs</w:t>
            </w:r>
          </w:p>
        </w:tc>
      </w:tr>
      <w:tr w:rsidR="00CC2E24" w:rsidRPr="00CC2E24" w14:paraId="295E9850" w14:textId="77777777" w:rsidTr="00663B1F">
        <w:tc>
          <w:tcPr>
            <w:tcW w:w="3256" w:type="dxa"/>
          </w:tcPr>
          <w:p w14:paraId="2D5C7B5D" w14:textId="77777777" w:rsidR="00CC2E24" w:rsidRPr="00CC2E24" w:rsidRDefault="00CC2E24" w:rsidP="00D25151">
            <w:pPr>
              <w:widowControl w:val="0"/>
              <w:suppressLineNumbers/>
              <w:suppressAutoHyphens w:val="0"/>
              <w:spacing w:line="360" w:lineRule="auto"/>
              <w:rPr>
                <w:rFonts w:ascii="Arial" w:eastAsia="Arial" w:hAnsi="Arial"/>
                <w:color w:val="000000"/>
                <w:sz w:val="20"/>
                <w:szCs w:val="20"/>
              </w:rPr>
            </w:pPr>
            <w:r w:rsidRPr="00CC2E24">
              <w:rPr>
                <w:rFonts w:ascii="Arial" w:eastAsia="Arial" w:hAnsi="Arial"/>
                <w:color w:val="000000"/>
                <w:sz w:val="20"/>
                <w:szCs w:val="20"/>
              </w:rPr>
              <w:t>Marketing Manager</w:t>
            </w:r>
          </w:p>
        </w:tc>
        <w:tc>
          <w:tcPr>
            <w:tcW w:w="1984" w:type="dxa"/>
          </w:tcPr>
          <w:p w14:paraId="4FF56D62" w14:textId="77777777" w:rsidR="00CC2E24" w:rsidRPr="00CC2E24" w:rsidRDefault="00CC2E24" w:rsidP="00D25151">
            <w:pPr>
              <w:widowControl w:val="0"/>
              <w:suppressLineNumbers/>
              <w:suppressAutoHyphens w:val="0"/>
              <w:spacing w:line="360" w:lineRule="auto"/>
              <w:rPr>
                <w:rFonts w:ascii="Arial" w:eastAsia="Arial" w:hAnsi="Arial"/>
                <w:color w:val="000000"/>
                <w:sz w:val="20"/>
                <w:szCs w:val="20"/>
              </w:rPr>
            </w:pPr>
            <w:r w:rsidRPr="00CC2E24">
              <w:rPr>
                <w:rFonts w:ascii="Arial" w:eastAsia="Arial" w:hAnsi="Arial"/>
                <w:color w:val="000000"/>
                <w:sz w:val="20"/>
                <w:szCs w:val="20"/>
              </w:rPr>
              <w:t>Lisa Tandy</w:t>
            </w:r>
          </w:p>
        </w:tc>
        <w:tc>
          <w:tcPr>
            <w:tcW w:w="2268" w:type="dxa"/>
          </w:tcPr>
          <w:p w14:paraId="15723733" w14:textId="77777777" w:rsidR="00CC2E24" w:rsidRPr="00CC2E24" w:rsidRDefault="00CC2E24" w:rsidP="00D25151">
            <w:pPr>
              <w:widowControl w:val="0"/>
              <w:suppressLineNumbers/>
              <w:suppressAutoHyphens w:val="0"/>
              <w:spacing w:line="360" w:lineRule="auto"/>
              <w:rPr>
                <w:rFonts w:ascii="Arial" w:eastAsia="Arial" w:hAnsi="Arial"/>
                <w:color w:val="000000"/>
                <w:sz w:val="20"/>
                <w:szCs w:val="20"/>
              </w:rPr>
            </w:pPr>
            <w:r w:rsidRPr="00CC2E24">
              <w:rPr>
                <w:rFonts w:ascii="Arial" w:eastAsia="Arial" w:hAnsi="Arial"/>
                <w:color w:val="000000"/>
                <w:sz w:val="20"/>
                <w:szCs w:val="20"/>
              </w:rPr>
              <w:t>Jeremy Sackett</w:t>
            </w:r>
          </w:p>
        </w:tc>
        <w:tc>
          <w:tcPr>
            <w:tcW w:w="2126" w:type="dxa"/>
          </w:tcPr>
          <w:p w14:paraId="59BC56E6" w14:textId="77777777" w:rsidR="00CC2E24" w:rsidRPr="00CC2E24" w:rsidRDefault="00CC2E24" w:rsidP="00D25151">
            <w:pPr>
              <w:widowControl w:val="0"/>
              <w:suppressLineNumbers/>
              <w:suppressAutoHyphens w:val="0"/>
              <w:spacing w:line="360" w:lineRule="auto"/>
              <w:rPr>
                <w:rFonts w:ascii="Arial" w:eastAsia="Arial" w:hAnsi="Arial"/>
                <w:color w:val="000000"/>
                <w:sz w:val="20"/>
                <w:szCs w:val="20"/>
              </w:rPr>
            </w:pPr>
            <w:r w:rsidRPr="00CC2E24">
              <w:rPr>
                <w:rFonts w:ascii="Arial" w:eastAsia="Arial" w:hAnsi="Arial"/>
                <w:color w:val="000000"/>
                <w:sz w:val="20"/>
                <w:szCs w:val="20"/>
              </w:rPr>
              <w:t>Christopher Sheldon</w:t>
            </w:r>
          </w:p>
        </w:tc>
      </w:tr>
      <w:tr w:rsidR="00CC2E24" w:rsidRPr="00CC2E24" w14:paraId="5E63FB86" w14:textId="77777777" w:rsidTr="00663B1F">
        <w:tc>
          <w:tcPr>
            <w:tcW w:w="3256" w:type="dxa"/>
          </w:tcPr>
          <w:p w14:paraId="2D05F7FA" w14:textId="77777777" w:rsidR="00CC2E24" w:rsidRPr="00CC2E24" w:rsidRDefault="00CC2E24" w:rsidP="00D25151">
            <w:pPr>
              <w:widowControl w:val="0"/>
              <w:suppressLineNumbers/>
              <w:suppressAutoHyphens w:val="0"/>
              <w:spacing w:line="360" w:lineRule="auto"/>
              <w:rPr>
                <w:rFonts w:ascii="Arial" w:eastAsia="Arial" w:hAnsi="Arial"/>
                <w:color w:val="000000"/>
                <w:sz w:val="20"/>
                <w:szCs w:val="20"/>
              </w:rPr>
            </w:pPr>
            <w:r w:rsidRPr="00CC2E24">
              <w:rPr>
                <w:rFonts w:ascii="Arial" w:eastAsia="Arial" w:hAnsi="Arial"/>
                <w:color w:val="000000"/>
                <w:sz w:val="20"/>
                <w:szCs w:val="20"/>
              </w:rPr>
              <w:t>Parish Council Representative</w:t>
            </w:r>
          </w:p>
        </w:tc>
        <w:tc>
          <w:tcPr>
            <w:tcW w:w="1984" w:type="dxa"/>
          </w:tcPr>
          <w:p w14:paraId="5906ED2A" w14:textId="77777777" w:rsidR="00CC2E24" w:rsidRPr="00CC2E24" w:rsidRDefault="00CC2E24" w:rsidP="00D25151">
            <w:pPr>
              <w:widowControl w:val="0"/>
              <w:suppressLineNumbers/>
              <w:suppressAutoHyphens w:val="0"/>
              <w:spacing w:line="360" w:lineRule="auto"/>
              <w:rPr>
                <w:rFonts w:ascii="Arial" w:eastAsia="Arial" w:hAnsi="Arial"/>
                <w:color w:val="000000"/>
                <w:sz w:val="20"/>
                <w:szCs w:val="20"/>
              </w:rPr>
            </w:pPr>
            <w:r w:rsidRPr="00CC2E24">
              <w:rPr>
                <w:rFonts w:ascii="Arial" w:eastAsia="Arial" w:hAnsi="Arial"/>
                <w:color w:val="000000"/>
                <w:sz w:val="20"/>
                <w:szCs w:val="20"/>
              </w:rPr>
              <w:t>Charlotte Reeve</w:t>
            </w:r>
          </w:p>
        </w:tc>
        <w:tc>
          <w:tcPr>
            <w:tcW w:w="2268" w:type="dxa"/>
          </w:tcPr>
          <w:p w14:paraId="79C538B3" w14:textId="77777777" w:rsidR="00CC2E24" w:rsidRPr="00CC2E24" w:rsidRDefault="00CC2E24" w:rsidP="00D25151">
            <w:pPr>
              <w:widowControl w:val="0"/>
              <w:suppressLineNumbers/>
              <w:suppressAutoHyphens w:val="0"/>
              <w:spacing w:line="360" w:lineRule="auto"/>
              <w:rPr>
                <w:rFonts w:ascii="Arial" w:eastAsia="Arial" w:hAnsi="Arial"/>
                <w:color w:val="000000"/>
                <w:sz w:val="20"/>
                <w:szCs w:val="20"/>
              </w:rPr>
            </w:pPr>
            <w:r w:rsidRPr="00CC2E24">
              <w:rPr>
                <w:rFonts w:ascii="Arial" w:eastAsia="Arial" w:hAnsi="Arial"/>
                <w:color w:val="000000"/>
                <w:sz w:val="20"/>
                <w:szCs w:val="20"/>
              </w:rPr>
              <w:t xml:space="preserve">Penelope Biggs </w:t>
            </w:r>
          </w:p>
        </w:tc>
        <w:tc>
          <w:tcPr>
            <w:tcW w:w="2126" w:type="dxa"/>
          </w:tcPr>
          <w:p w14:paraId="1E1D2011" w14:textId="77777777" w:rsidR="00CC2E24" w:rsidRPr="00CC2E24" w:rsidRDefault="00CC2E24" w:rsidP="00D25151">
            <w:pPr>
              <w:widowControl w:val="0"/>
              <w:suppressLineNumbers/>
              <w:suppressAutoHyphens w:val="0"/>
              <w:spacing w:line="360" w:lineRule="auto"/>
              <w:rPr>
                <w:rFonts w:ascii="Arial" w:eastAsia="Arial" w:hAnsi="Arial"/>
                <w:color w:val="000000"/>
                <w:sz w:val="20"/>
                <w:szCs w:val="20"/>
              </w:rPr>
            </w:pPr>
            <w:r w:rsidRPr="00CC2E24">
              <w:rPr>
                <w:rFonts w:ascii="Arial" w:eastAsia="Arial" w:hAnsi="Arial"/>
                <w:color w:val="000000"/>
                <w:sz w:val="20"/>
                <w:szCs w:val="20"/>
              </w:rPr>
              <w:t>James Luxton</w:t>
            </w:r>
          </w:p>
        </w:tc>
      </w:tr>
      <w:tr w:rsidR="00CC2E24" w:rsidRPr="00CC2E24" w14:paraId="372BDFCF" w14:textId="77777777" w:rsidTr="00663B1F">
        <w:tc>
          <w:tcPr>
            <w:tcW w:w="3256" w:type="dxa"/>
          </w:tcPr>
          <w:p w14:paraId="3CB52B3B" w14:textId="77777777" w:rsidR="00CC2E24" w:rsidRPr="00CC2E24" w:rsidRDefault="00CC2E24" w:rsidP="00D25151">
            <w:pPr>
              <w:widowControl w:val="0"/>
              <w:suppressLineNumbers/>
              <w:suppressAutoHyphens w:val="0"/>
              <w:spacing w:line="360" w:lineRule="auto"/>
              <w:rPr>
                <w:rFonts w:ascii="Arial" w:eastAsia="Arial" w:hAnsi="Arial"/>
                <w:color w:val="000000"/>
                <w:sz w:val="20"/>
                <w:szCs w:val="20"/>
              </w:rPr>
            </w:pPr>
            <w:r w:rsidRPr="00CC2E24">
              <w:rPr>
                <w:rFonts w:ascii="Arial" w:eastAsia="Arial" w:hAnsi="Arial"/>
                <w:color w:val="000000"/>
                <w:sz w:val="20"/>
                <w:szCs w:val="20"/>
              </w:rPr>
              <w:t>Parish Council Representative</w:t>
            </w:r>
          </w:p>
        </w:tc>
        <w:tc>
          <w:tcPr>
            <w:tcW w:w="1984" w:type="dxa"/>
          </w:tcPr>
          <w:p w14:paraId="0D485153" w14:textId="77777777" w:rsidR="00CC2E24" w:rsidRPr="00CC2E24" w:rsidRDefault="00CC2E24" w:rsidP="00D25151">
            <w:pPr>
              <w:widowControl w:val="0"/>
              <w:suppressLineNumbers/>
              <w:suppressAutoHyphens w:val="0"/>
              <w:spacing w:line="360" w:lineRule="auto"/>
              <w:rPr>
                <w:rFonts w:ascii="Arial" w:eastAsia="Arial" w:hAnsi="Arial"/>
                <w:color w:val="000000"/>
                <w:sz w:val="20"/>
                <w:szCs w:val="20"/>
              </w:rPr>
            </w:pPr>
            <w:r w:rsidRPr="00CC2E24">
              <w:rPr>
                <w:rFonts w:ascii="Arial" w:eastAsia="Arial" w:hAnsi="Arial"/>
                <w:color w:val="000000"/>
                <w:sz w:val="20"/>
                <w:szCs w:val="20"/>
              </w:rPr>
              <w:t>Mervyn Wills</w:t>
            </w:r>
          </w:p>
        </w:tc>
        <w:tc>
          <w:tcPr>
            <w:tcW w:w="2268" w:type="dxa"/>
          </w:tcPr>
          <w:p w14:paraId="2A649D4B" w14:textId="77777777" w:rsidR="00CC2E24" w:rsidRPr="00CC2E24" w:rsidRDefault="00CC2E24" w:rsidP="00D25151">
            <w:pPr>
              <w:widowControl w:val="0"/>
              <w:suppressLineNumbers/>
              <w:suppressAutoHyphens w:val="0"/>
              <w:spacing w:line="360" w:lineRule="auto"/>
              <w:rPr>
                <w:rFonts w:ascii="Arial" w:eastAsia="Arial" w:hAnsi="Arial"/>
                <w:color w:val="000000"/>
                <w:sz w:val="20"/>
                <w:szCs w:val="20"/>
              </w:rPr>
            </w:pPr>
            <w:r w:rsidRPr="00CC2E24">
              <w:rPr>
                <w:rFonts w:ascii="Arial" w:eastAsia="Arial" w:hAnsi="Arial"/>
                <w:color w:val="000000"/>
                <w:sz w:val="20"/>
                <w:szCs w:val="20"/>
              </w:rPr>
              <w:t>Christopher Sheldon</w:t>
            </w:r>
          </w:p>
        </w:tc>
        <w:tc>
          <w:tcPr>
            <w:tcW w:w="2126" w:type="dxa"/>
          </w:tcPr>
          <w:p w14:paraId="70F30C4D" w14:textId="77777777" w:rsidR="00CC2E24" w:rsidRPr="00CC2E24" w:rsidRDefault="00CC2E24" w:rsidP="00D25151">
            <w:pPr>
              <w:widowControl w:val="0"/>
              <w:suppressLineNumbers/>
              <w:suppressAutoHyphens w:val="0"/>
              <w:spacing w:line="360" w:lineRule="auto"/>
              <w:rPr>
                <w:rFonts w:ascii="Arial" w:eastAsia="Arial" w:hAnsi="Arial"/>
                <w:color w:val="000000"/>
                <w:sz w:val="20"/>
                <w:szCs w:val="20"/>
              </w:rPr>
            </w:pPr>
            <w:r w:rsidRPr="00CC2E24">
              <w:rPr>
                <w:rFonts w:ascii="Arial" w:eastAsia="Arial" w:hAnsi="Arial"/>
                <w:color w:val="000000"/>
                <w:sz w:val="20"/>
                <w:szCs w:val="20"/>
              </w:rPr>
              <w:t xml:space="preserve">Penelope Biggs </w:t>
            </w:r>
          </w:p>
        </w:tc>
      </w:tr>
      <w:tr w:rsidR="00CC2E24" w:rsidRPr="00CC2E24" w14:paraId="10EC905C" w14:textId="77777777" w:rsidTr="00663B1F">
        <w:tc>
          <w:tcPr>
            <w:tcW w:w="3256" w:type="dxa"/>
          </w:tcPr>
          <w:p w14:paraId="2935C92A" w14:textId="77777777" w:rsidR="00CC2E24" w:rsidRPr="00CC2E24" w:rsidRDefault="00CC2E24" w:rsidP="00D25151">
            <w:pPr>
              <w:widowControl w:val="0"/>
              <w:suppressLineNumbers/>
              <w:suppressAutoHyphens w:val="0"/>
              <w:spacing w:line="360" w:lineRule="auto"/>
              <w:rPr>
                <w:rFonts w:ascii="Arial" w:eastAsia="Arial" w:hAnsi="Arial"/>
                <w:color w:val="000000"/>
                <w:sz w:val="20"/>
                <w:szCs w:val="20"/>
              </w:rPr>
            </w:pPr>
            <w:r w:rsidRPr="00CC2E24">
              <w:rPr>
                <w:rFonts w:ascii="Arial" w:eastAsia="Arial" w:hAnsi="Arial"/>
                <w:color w:val="000000"/>
                <w:sz w:val="20"/>
                <w:szCs w:val="20"/>
              </w:rPr>
              <w:t>Table Tennis Representative</w:t>
            </w:r>
          </w:p>
        </w:tc>
        <w:tc>
          <w:tcPr>
            <w:tcW w:w="1984" w:type="dxa"/>
          </w:tcPr>
          <w:p w14:paraId="0F73163E" w14:textId="77777777" w:rsidR="00CC2E24" w:rsidRPr="00CC2E24" w:rsidRDefault="00CC2E24" w:rsidP="00D25151">
            <w:pPr>
              <w:widowControl w:val="0"/>
              <w:suppressLineNumbers/>
              <w:suppressAutoHyphens w:val="0"/>
              <w:spacing w:line="360" w:lineRule="auto"/>
              <w:rPr>
                <w:rFonts w:ascii="Arial" w:eastAsia="Arial" w:hAnsi="Arial"/>
                <w:color w:val="000000"/>
                <w:sz w:val="20"/>
                <w:szCs w:val="20"/>
              </w:rPr>
            </w:pPr>
            <w:r w:rsidRPr="00CC2E24">
              <w:rPr>
                <w:rFonts w:ascii="Arial" w:eastAsia="Arial" w:hAnsi="Arial"/>
                <w:color w:val="000000"/>
                <w:sz w:val="20"/>
                <w:szCs w:val="20"/>
              </w:rPr>
              <w:t>Jeremy Sackett</w:t>
            </w:r>
          </w:p>
        </w:tc>
        <w:tc>
          <w:tcPr>
            <w:tcW w:w="2268" w:type="dxa"/>
          </w:tcPr>
          <w:p w14:paraId="4D291506" w14:textId="77777777" w:rsidR="00CC2E24" w:rsidRPr="00CC2E24" w:rsidRDefault="00CC2E24" w:rsidP="00D25151">
            <w:pPr>
              <w:widowControl w:val="0"/>
              <w:suppressLineNumbers/>
              <w:suppressAutoHyphens w:val="0"/>
              <w:spacing w:line="360" w:lineRule="auto"/>
              <w:rPr>
                <w:rFonts w:ascii="Arial" w:eastAsia="Arial" w:hAnsi="Arial"/>
                <w:color w:val="000000"/>
                <w:sz w:val="20"/>
                <w:szCs w:val="20"/>
              </w:rPr>
            </w:pPr>
            <w:r w:rsidRPr="00CC2E24">
              <w:rPr>
                <w:rFonts w:ascii="Arial" w:eastAsia="Arial" w:hAnsi="Arial"/>
                <w:color w:val="000000"/>
                <w:sz w:val="20"/>
                <w:szCs w:val="20"/>
              </w:rPr>
              <w:t>Penelope Biggs</w:t>
            </w:r>
          </w:p>
        </w:tc>
        <w:tc>
          <w:tcPr>
            <w:tcW w:w="2126" w:type="dxa"/>
          </w:tcPr>
          <w:p w14:paraId="3C18727A" w14:textId="77777777" w:rsidR="00CC2E24" w:rsidRPr="00CC2E24" w:rsidRDefault="00CC2E24" w:rsidP="00D25151">
            <w:pPr>
              <w:widowControl w:val="0"/>
              <w:suppressLineNumbers/>
              <w:suppressAutoHyphens w:val="0"/>
              <w:spacing w:line="360" w:lineRule="auto"/>
              <w:rPr>
                <w:rFonts w:ascii="Arial" w:eastAsia="Arial" w:hAnsi="Arial"/>
                <w:color w:val="000000"/>
                <w:sz w:val="20"/>
                <w:szCs w:val="20"/>
              </w:rPr>
            </w:pPr>
            <w:r w:rsidRPr="00CC2E24">
              <w:rPr>
                <w:rFonts w:ascii="Arial" w:eastAsia="Arial" w:hAnsi="Arial"/>
                <w:color w:val="000000"/>
                <w:sz w:val="20"/>
                <w:szCs w:val="20"/>
              </w:rPr>
              <w:t>Christopher Sheldon</w:t>
            </w:r>
          </w:p>
        </w:tc>
      </w:tr>
      <w:tr w:rsidR="00CC2E24" w:rsidRPr="00CC2E24" w14:paraId="428475B9" w14:textId="77777777" w:rsidTr="00663B1F">
        <w:tc>
          <w:tcPr>
            <w:tcW w:w="3256" w:type="dxa"/>
          </w:tcPr>
          <w:p w14:paraId="5E6ACB53" w14:textId="77777777" w:rsidR="00CC2E24" w:rsidRPr="00CC2E24" w:rsidRDefault="00CC2E24" w:rsidP="00D25151">
            <w:pPr>
              <w:widowControl w:val="0"/>
              <w:suppressLineNumbers/>
              <w:suppressAutoHyphens w:val="0"/>
              <w:spacing w:line="360" w:lineRule="auto"/>
              <w:rPr>
                <w:rFonts w:ascii="Arial" w:eastAsia="Arial" w:hAnsi="Arial"/>
                <w:color w:val="000000"/>
                <w:sz w:val="20"/>
                <w:szCs w:val="20"/>
              </w:rPr>
            </w:pPr>
            <w:r w:rsidRPr="00CC2E24">
              <w:rPr>
                <w:rFonts w:ascii="Arial" w:eastAsia="Arial" w:hAnsi="Arial"/>
                <w:color w:val="000000"/>
                <w:sz w:val="20"/>
                <w:szCs w:val="20"/>
              </w:rPr>
              <w:t>Shop Representative</w:t>
            </w:r>
          </w:p>
        </w:tc>
        <w:tc>
          <w:tcPr>
            <w:tcW w:w="1984" w:type="dxa"/>
          </w:tcPr>
          <w:p w14:paraId="420707F1" w14:textId="77777777" w:rsidR="00CC2E24" w:rsidRPr="00CC2E24" w:rsidRDefault="00CC2E24" w:rsidP="00D25151">
            <w:pPr>
              <w:widowControl w:val="0"/>
              <w:suppressLineNumbers/>
              <w:suppressAutoHyphens w:val="0"/>
              <w:spacing w:line="360" w:lineRule="auto"/>
              <w:rPr>
                <w:rFonts w:ascii="Arial" w:eastAsia="Arial" w:hAnsi="Arial"/>
                <w:color w:val="000000"/>
                <w:sz w:val="20"/>
                <w:szCs w:val="20"/>
              </w:rPr>
            </w:pPr>
            <w:r w:rsidRPr="00CC2E24">
              <w:rPr>
                <w:rFonts w:ascii="Arial" w:eastAsia="Arial" w:hAnsi="Arial"/>
                <w:color w:val="000000"/>
                <w:sz w:val="20"/>
                <w:szCs w:val="20"/>
              </w:rPr>
              <w:t>Belinda Hayes</w:t>
            </w:r>
          </w:p>
        </w:tc>
        <w:tc>
          <w:tcPr>
            <w:tcW w:w="2268" w:type="dxa"/>
          </w:tcPr>
          <w:p w14:paraId="22C88BC2" w14:textId="77777777" w:rsidR="00CC2E24" w:rsidRPr="00CC2E24" w:rsidRDefault="00CC2E24" w:rsidP="00D25151">
            <w:pPr>
              <w:widowControl w:val="0"/>
              <w:suppressLineNumbers/>
              <w:suppressAutoHyphens w:val="0"/>
              <w:spacing w:line="360" w:lineRule="auto"/>
              <w:rPr>
                <w:rFonts w:ascii="Arial" w:eastAsia="Arial" w:hAnsi="Arial"/>
                <w:color w:val="000000"/>
                <w:sz w:val="20"/>
                <w:szCs w:val="20"/>
              </w:rPr>
            </w:pPr>
            <w:r w:rsidRPr="00CC2E24">
              <w:rPr>
                <w:rFonts w:ascii="Arial" w:eastAsia="Arial" w:hAnsi="Arial"/>
                <w:color w:val="000000"/>
                <w:sz w:val="20"/>
                <w:szCs w:val="20"/>
              </w:rPr>
              <w:t>James Luxton</w:t>
            </w:r>
          </w:p>
        </w:tc>
        <w:tc>
          <w:tcPr>
            <w:tcW w:w="2126" w:type="dxa"/>
          </w:tcPr>
          <w:p w14:paraId="02A657D7" w14:textId="77777777" w:rsidR="00CC2E24" w:rsidRPr="00CC2E24" w:rsidRDefault="00CC2E24" w:rsidP="00D25151">
            <w:pPr>
              <w:widowControl w:val="0"/>
              <w:suppressLineNumbers/>
              <w:suppressAutoHyphens w:val="0"/>
              <w:spacing w:line="360" w:lineRule="auto"/>
              <w:rPr>
                <w:rFonts w:ascii="Arial" w:eastAsia="Arial" w:hAnsi="Arial"/>
                <w:color w:val="000000"/>
                <w:sz w:val="20"/>
                <w:szCs w:val="20"/>
              </w:rPr>
            </w:pPr>
            <w:r w:rsidRPr="00CC2E24">
              <w:rPr>
                <w:rFonts w:ascii="Arial" w:eastAsia="Arial" w:hAnsi="Arial"/>
                <w:color w:val="000000"/>
                <w:sz w:val="20"/>
                <w:szCs w:val="20"/>
              </w:rPr>
              <w:t>Lisa Tandy</w:t>
            </w:r>
          </w:p>
        </w:tc>
      </w:tr>
    </w:tbl>
    <w:p w14:paraId="14DF744E" w14:textId="12689363" w:rsidR="00006165" w:rsidRDefault="00006165">
      <w:pPr>
        <w:pBdr>
          <w:top w:val="nil"/>
          <w:left w:val="nil"/>
          <w:bottom w:val="nil"/>
          <w:right w:val="nil"/>
          <w:between w:val="nil"/>
        </w:pBdr>
        <w:spacing w:line="276" w:lineRule="auto"/>
        <w:rPr>
          <w:rFonts w:ascii="Arial" w:eastAsia="Arial" w:hAnsi="Arial"/>
          <w:color w:val="000000"/>
          <w:sz w:val="20"/>
          <w:szCs w:val="20"/>
        </w:rPr>
      </w:pPr>
    </w:p>
    <w:p w14:paraId="5EF9DEB3" w14:textId="54EDF73F" w:rsidR="003412F0" w:rsidRDefault="003412F0" w:rsidP="00A929D0">
      <w:pPr>
        <w:pBdr>
          <w:top w:val="nil"/>
          <w:left w:val="nil"/>
          <w:bottom w:val="nil"/>
          <w:right w:val="nil"/>
          <w:between w:val="nil"/>
        </w:pBdr>
        <w:spacing w:before="240" w:line="276" w:lineRule="auto"/>
        <w:rPr>
          <w:rFonts w:ascii="Arial" w:eastAsia="Arial" w:hAnsi="Arial"/>
          <w:b/>
          <w:bCs/>
          <w:color w:val="000000"/>
          <w:sz w:val="20"/>
          <w:szCs w:val="20"/>
        </w:rPr>
      </w:pPr>
      <w:r w:rsidRPr="003412F0">
        <w:rPr>
          <w:rFonts w:ascii="Arial" w:eastAsia="Arial" w:hAnsi="Arial"/>
          <w:b/>
          <w:bCs/>
          <w:color w:val="000000"/>
          <w:sz w:val="20"/>
          <w:szCs w:val="20"/>
        </w:rPr>
        <w:t xml:space="preserve">8. </w:t>
      </w:r>
      <w:r w:rsidR="007B47C9">
        <w:rPr>
          <w:rFonts w:ascii="Arial" w:eastAsia="Arial" w:hAnsi="Arial"/>
          <w:b/>
          <w:bCs/>
          <w:color w:val="000000"/>
          <w:sz w:val="20"/>
          <w:szCs w:val="20"/>
        </w:rPr>
        <w:t xml:space="preserve">General </w:t>
      </w:r>
      <w:r w:rsidRPr="003412F0">
        <w:rPr>
          <w:rFonts w:ascii="Arial" w:eastAsia="Arial" w:hAnsi="Arial"/>
          <w:b/>
          <w:bCs/>
          <w:color w:val="000000"/>
          <w:sz w:val="20"/>
          <w:szCs w:val="20"/>
        </w:rPr>
        <w:t>Hall Updates</w:t>
      </w:r>
    </w:p>
    <w:p w14:paraId="633D6ED0" w14:textId="77777777" w:rsidR="007B47C9" w:rsidRDefault="007B47C9">
      <w:pPr>
        <w:pBdr>
          <w:top w:val="nil"/>
          <w:left w:val="nil"/>
          <w:bottom w:val="nil"/>
          <w:right w:val="nil"/>
          <w:between w:val="nil"/>
        </w:pBdr>
        <w:spacing w:line="276" w:lineRule="auto"/>
        <w:rPr>
          <w:rFonts w:ascii="Arial" w:eastAsia="Arial" w:hAnsi="Arial"/>
          <w:b/>
          <w:bCs/>
          <w:color w:val="000000"/>
          <w:sz w:val="20"/>
          <w:szCs w:val="20"/>
        </w:rPr>
      </w:pPr>
    </w:p>
    <w:p w14:paraId="04A55204" w14:textId="0C29E8CC" w:rsidR="00390976" w:rsidRPr="00390976" w:rsidRDefault="00390976">
      <w:pPr>
        <w:pBdr>
          <w:top w:val="nil"/>
          <w:left w:val="nil"/>
          <w:bottom w:val="nil"/>
          <w:right w:val="nil"/>
          <w:between w:val="nil"/>
        </w:pBdr>
        <w:spacing w:line="276" w:lineRule="auto"/>
        <w:rPr>
          <w:rFonts w:ascii="Arial" w:eastAsia="Arial" w:hAnsi="Arial"/>
          <w:color w:val="000000"/>
          <w:sz w:val="20"/>
          <w:szCs w:val="20"/>
          <w:u w:val="single"/>
        </w:rPr>
      </w:pPr>
      <w:r w:rsidRPr="00390976">
        <w:rPr>
          <w:rFonts w:ascii="Arial" w:eastAsia="Arial" w:hAnsi="Arial"/>
          <w:color w:val="000000"/>
          <w:sz w:val="20"/>
          <w:szCs w:val="20"/>
          <w:u w:val="single"/>
        </w:rPr>
        <w:t>Hall</w:t>
      </w:r>
    </w:p>
    <w:p w14:paraId="5AD08A03" w14:textId="2FA130F3" w:rsidR="007B47C9" w:rsidRDefault="007B47C9">
      <w:pPr>
        <w:pBdr>
          <w:top w:val="nil"/>
          <w:left w:val="nil"/>
          <w:bottom w:val="nil"/>
          <w:right w:val="nil"/>
          <w:between w:val="nil"/>
        </w:pBdr>
        <w:spacing w:line="276" w:lineRule="auto"/>
        <w:rPr>
          <w:rFonts w:ascii="Arial" w:eastAsia="Arial" w:hAnsi="Arial"/>
          <w:color w:val="000000"/>
          <w:sz w:val="20"/>
          <w:szCs w:val="20"/>
        </w:rPr>
      </w:pPr>
      <w:r w:rsidRPr="007B47C9">
        <w:rPr>
          <w:rFonts w:ascii="Arial" w:eastAsia="Arial" w:hAnsi="Arial"/>
          <w:color w:val="000000"/>
          <w:sz w:val="20"/>
          <w:szCs w:val="20"/>
        </w:rPr>
        <w:t>CS</w:t>
      </w:r>
      <w:r>
        <w:rPr>
          <w:rFonts w:ascii="Arial" w:eastAsia="Arial" w:hAnsi="Arial"/>
          <w:color w:val="000000"/>
          <w:sz w:val="20"/>
          <w:szCs w:val="20"/>
        </w:rPr>
        <w:t xml:space="preserve"> provided an update on various hall maintenance and safety matters including the appointment of a new fire safety provider (Totnes Fire). CS noted that investigations had been carried out regarding any potential fire risk from the newly installed Tesla batteries but no concerning findings were identified. It has, however, been decided to install additional protective fireproofing in the relevant areas to mitigate any potential fire risk.</w:t>
      </w:r>
    </w:p>
    <w:p w14:paraId="1144E12F" w14:textId="77777777" w:rsidR="00AA18FB" w:rsidRDefault="00AA18FB">
      <w:pPr>
        <w:pBdr>
          <w:top w:val="nil"/>
          <w:left w:val="nil"/>
          <w:bottom w:val="nil"/>
          <w:right w:val="nil"/>
          <w:between w:val="nil"/>
        </w:pBdr>
        <w:spacing w:line="276" w:lineRule="auto"/>
        <w:rPr>
          <w:rFonts w:ascii="Arial" w:eastAsia="Arial" w:hAnsi="Arial"/>
          <w:color w:val="000000"/>
          <w:sz w:val="20"/>
          <w:szCs w:val="20"/>
        </w:rPr>
      </w:pPr>
    </w:p>
    <w:p w14:paraId="7DEBE429" w14:textId="1003B95E" w:rsidR="007B47C9" w:rsidRDefault="007B47C9">
      <w:pPr>
        <w:pBdr>
          <w:top w:val="nil"/>
          <w:left w:val="nil"/>
          <w:bottom w:val="nil"/>
          <w:right w:val="nil"/>
          <w:between w:val="nil"/>
        </w:pBdr>
        <w:spacing w:line="276" w:lineRule="auto"/>
        <w:rPr>
          <w:rFonts w:ascii="Arial" w:eastAsia="Arial" w:hAnsi="Arial"/>
          <w:color w:val="000000"/>
          <w:sz w:val="20"/>
          <w:szCs w:val="20"/>
        </w:rPr>
      </w:pPr>
      <w:r>
        <w:rPr>
          <w:rFonts w:ascii="Arial" w:eastAsia="Arial" w:hAnsi="Arial"/>
          <w:color w:val="000000"/>
          <w:sz w:val="20"/>
          <w:szCs w:val="20"/>
        </w:rPr>
        <w:t xml:space="preserve">CS noted concerns re the defibrillator maintenance and the responsibility that rests on the Committee for its ongoing </w:t>
      </w:r>
      <w:r w:rsidR="000E7D3B">
        <w:rPr>
          <w:rFonts w:ascii="Arial" w:eastAsia="Arial" w:hAnsi="Arial"/>
          <w:color w:val="000000"/>
          <w:sz w:val="20"/>
          <w:szCs w:val="20"/>
        </w:rPr>
        <w:t xml:space="preserve">working </w:t>
      </w:r>
      <w:r>
        <w:rPr>
          <w:rFonts w:ascii="Arial" w:eastAsia="Arial" w:hAnsi="Arial"/>
          <w:color w:val="000000"/>
          <w:sz w:val="20"/>
          <w:szCs w:val="20"/>
        </w:rPr>
        <w:t>condition. CR</w:t>
      </w:r>
      <w:r w:rsidR="0080371F">
        <w:rPr>
          <w:rFonts w:ascii="Arial" w:eastAsia="Arial" w:hAnsi="Arial"/>
          <w:color w:val="000000"/>
          <w:sz w:val="20"/>
          <w:szCs w:val="20"/>
        </w:rPr>
        <w:t>/MW</w:t>
      </w:r>
      <w:r>
        <w:rPr>
          <w:rFonts w:ascii="Arial" w:eastAsia="Arial" w:hAnsi="Arial"/>
          <w:color w:val="000000"/>
          <w:sz w:val="20"/>
          <w:szCs w:val="20"/>
        </w:rPr>
        <w:t xml:space="preserve"> noted that no central solution would be forthcoming from the Parish Council due to the complexity involved in the PC taking ownership for 11 different machine</w:t>
      </w:r>
      <w:r w:rsidR="00AA18FB">
        <w:rPr>
          <w:rFonts w:ascii="Arial" w:eastAsia="Arial" w:hAnsi="Arial"/>
          <w:color w:val="000000"/>
          <w:sz w:val="20"/>
          <w:szCs w:val="20"/>
        </w:rPr>
        <w:t>s</w:t>
      </w:r>
      <w:r>
        <w:rPr>
          <w:rFonts w:ascii="Arial" w:eastAsia="Arial" w:hAnsi="Arial"/>
          <w:color w:val="000000"/>
          <w:sz w:val="20"/>
          <w:szCs w:val="20"/>
        </w:rPr>
        <w:t xml:space="preserve"> but suggested we ask the manufacturer to perfo</w:t>
      </w:r>
      <w:r w:rsidR="00AA18FB">
        <w:rPr>
          <w:rFonts w:ascii="Arial" w:eastAsia="Arial" w:hAnsi="Arial"/>
          <w:color w:val="000000"/>
          <w:sz w:val="20"/>
          <w:szCs w:val="20"/>
        </w:rPr>
        <w:t>r</w:t>
      </w:r>
      <w:r>
        <w:rPr>
          <w:rFonts w:ascii="Arial" w:eastAsia="Arial" w:hAnsi="Arial"/>
          <w:color w:val="000000"/>
          <w:sz w:val="20"/>
          <w:szCs w:val="20"/>
        </w:rPr>
        <w:t xml:space="preserve">m a </w:t>
      </w:r>
      <w:r w:rsidR="00AA18FB">
        <w:rPr>
          <w:rFonts w:ascii="Arial" w:eastAsia="Arial" w:hAnsi="Arial"/>
          <w:color w:val="000000"/>
          <w:sz w:val="20"/>
          <w:szCs w:val="20"/>
        </w:rPr>
        <w:t xml:space="preserve">test to ensure it is working adequately. </w:t>
      </w:r>
      <w:r w:rsidR="00AA18FB" w:rsidRPr="000E7D3B">
        <w:rPr>
          <w:rFonts w:ascii="Arial" w:eastAsia="Arial" w:hAnsi="Arial"/>
          <w:color w:val="000000"/>
          <w:sz w:val="20"/>
          <w:szCs w:val="20"/>
          <w:highlight w:val="yellow"/>
        </w:rPr>
        <w:t>ACTION: CS to request manufacturer test.</w:t>
      </w:r>
    </w:p>
    <w:p w14:paraId="73A72816" w14:textId="77777777" w:rsidR="00AA18FB" w:rsidRDefault="00AA18FB">
      <w:pPr>
        <w:pBdr>
          <w:top w:val="nil"/>
          <w:left w:val="nil"/>
          <w:bottom w:val="nil"/>
          <w:right w:val="nil"/>
          <w:between w:val="nil"/>
        </w:pBdr>
        <w:spacing w:line="276" w:lineRule="auto"/>
        <w:rPr>
          <w:rFonts w:ascii="Arial" w:eastAsia="Arial" w:hAnsi="Arial"/>
          <w:color w:val="000000"/>
          <w:sz w:val="20"/>
          <w:szCs w:val="20"/>
        </w:rPr>
      </w:pPr>
    </w:p>
    <w:p w14:paraId="41497F42" w14:textId="2B3E2786" w:rsidR="00AA18FB" w:rsidRDefault="000E7D3B">
      <w:pPr>
        <w:pBdr>
          <w:top w:val="nil"/>
          <w:left w:val="nil"/>
          <w:bottom w:val="nil"/>
          <w:right w:val="nil"/>
          <w:between w:val="nil"/>
        </w:pBdr>
        <w:spacing w:line="276" w:lineRule="auto"/>
        <w:rPr>
          <w:rFonts w:ascii="Arial" w:eastAsia="Arial" w:hAnsi="Arial"/>
          <w:color w:val="000000"/>
          <w:sz w:val="20"/>
          <w:szCs w:val="20"/>
        </w:rPr>
      </w:pPr>
      <w:r>
        <w:rPr>
          <w:rFonts w:ascii="Arial" w:eastAsia="Arial" w:hAnsi="Arial"/>
          <w:color w:val="000000"/>
          <w:sz w:val="20"/>
          <w:szCs w:val="20"/>
        </w:rPr>
        <w:t xml:space="preserve">CS provided an update on the insurance claim, confirming all the required information has been provided. We have been advised that it may be some time before the case is concluded. </w:t>
      </w:r>
    </w:p>
    <w:p w14:paraId="452041BC" w14:textId="77777777" w:rsidR="000E7D3B" w:rsidRDefault="000E7D3B">
      <w:pPr>
        <w:pBdr>
          <w:top w:val="nil"/>
          <w:left w:val="nil"/>
          <w:bottom w:val="nil"/>
          <w:right w:val="nil"/>
          <w:between w:val="nil"/>
        </w:pBdr>
        <w:spacing w:line="276" w:lineRule="auto"/>
        <w:rPr>
          <w:rFonts w:ascii="Arial" w:eastAsia="Arial" w:hAnsi="Arial"/>
          <w:color w:val="000000"/>
          <w:sz w:val="20"/>
          <w:szCs w:val="20"/>
        </w:rPr>
      </w:pPr>
    </w:p>
    <w:p w14:paraId="26133D0B" w14:textId="1779E2F8" w:rsidR="000E7D3B" w:rsidRDefault="000E7D3B">
      <w:pPr>
        <w:pBdr>
          <w:top w:val="nil"/>
          <w:left w:val="nil"/>
          <w:bottom w:val="nil"/>
          <w:right w:val="nil"/>
          <w:between w:val="nil"/>
        </w:pBdr>
        <w:spacing w:line="276" w:lineRule="auto"/>
        <w:rPr>
          <w:rFonts w:ascii="Arial" w:eastAsia="Arial" w:hAnsi="Arial"/>
          <w:color w:val="000000"/>
          <w:sz w:val="20"/>
          <w:szCs w:val="20"/>
        </w:rPr>
      </w:pPr>
      <w:r>
        <w:rPr>
          <w:rFonts w:ascii="Arial" w:eastAsia="Arial" w:hAnsi="Arial"/>
          <w:color w:val="000000"/>
          <w:sz w:val="20"/>
          <w:szCs w:val="20"/>
        </w:rPr>
        <w:t xml:space="preserve">CS also advised of future improvements to the </w:t>
      </w:r>
      <w:r w:rsidR="00425263">
        <w:rPr>
          <w:rFonts w:ascii="Arial" w:eastAsia="Arial" w:hAnsi="Arial"/>
          <w:color w:val="000000"/>
          <w:sz w:val="20"/>
          <w:szCs w:val="20"/>
        </w:rPr>
        <w:t>WIFI</w:t>
      </w:r>
      <w:r>
        <w:rPr>
          <w:rFonts w:ascii="Arial" w:eastAsia="Arial" w:hAnsi="Arial"/>
          <w:color w:val="000000"/>
          <w:sz w:val="20"/>
          <w:szCs w:val="20"/>
        </w:rPr>
        <w:t xml:space="preserve"> and updated the new Committee members on the Google-drive shared document storage. </w:t>
      </w:r>
      <w:r w:rsidRPr="000E7D3B">
        <w:rPr>
          <w:rFonts w:ascii="Arial" w:eastAsia="Arial" w:hAnsi="Arial"/>
          <w:color w:val="000000"/>
          <w:sz w:val="20"/>
          <w:szCs w:val="20"/>
          <w:highlight w:val="yellow"/>
        </w:rPr>
        <w:t xml:space="preserve">ACTION MW and CR to provide </w:t>
      </w:r>
      <w:r w:rsidR="00425263" w:rsidRPr="000E7D3B">
        <w:rPr>
          <w:rFonts w:ascii="Arial" w:eastAsia="Arial" w:hAnsi="Arial"/>
          <w:color w:val="000000"/>
          <w:sz w:val="20"/>
          <w:szCs w:val="20"/>
          <w:highlight w:val="yellow"/>
        </w:rPr>
        <w:t>Gmail</w:t>
      </w:r>
      <w:r w:rsidRPr="000E7D3B">
        <w:rPr>
          <w:rFonts w:ascii="Arial" w:eastAsia="Arial" w:hAnsi="Arial"/>
          <w:color w:val="000000"/>
          <w:sz w:val="20"/>
          <w:szCs w:val="20"/>
          <w:highlight w:val="yellow"/>
        </w:rPr>
        <w:t xml:space="preserve"> addresses to JL to enable access.</w:t>
      </w:r>
    </w:p>
    <w:p w14:paraId="7A798E79" w14:textId="77777777" w:rsidR="00390976" w:rsidRDefault="00390976">
      <w:pPr>
        <w:pBdr>
          <w:top w:val="nil"/>
          <w:left w:val="nil"/>
          <w:bottom w:val="nil"/>
          <w:right w:val="nil"/>
          <w:between w:val="nil"/>
        </w:pBdr>
        <w:spacing w:line="276" w:lineRule="auto"/>
        <w:rPr>
          <w:rFonts w:ascii="Arial" w:eastAsia="Arial" w:hAnsi="Arial"/>
          <w:color w:val="000000"/>
          <w:sz w:val="20"/>
          <w:szCs w:val="20"/>
        </w:rPr>
      </w:pPr>
    </w:p>
    <w:p w14:paraId="6C1CA101" w14:textId="622BCDBB" w:rsidR="00390976" w:rsidRPr="00390976" w:rsidRDefault="00390976">
      <w:pPr>
        <w:pBdr>
          <w:top w:val="nil"/>
          <w:left w:val="nil"/>
          <w:bottom w:val="nil"/>
          <w:right w:val="nil"/>
          <w:between w:val="nil"/>
        </w:pBdr>
        <w:spacing w:line="276" w:lineRule="auto"/>
        <w:rPr>
          <w:rFonts w:ascii="Arial" w:eastAsia="Arial" w:hAnsi="Arial"/>
          <w:color w:val="000000"/>
          <w:sz w:val="20"/>
          <w:szCs w:val="20"/>
          <w:u w:val="single"/>
        </w:rPr>
      </w:pPr>
      <w:r w:rsidRPr="00390976">
        <w:rPr>
          <w:rFonts w:ascii="Arial" w:eastAsia="Arial" w:hAnsi="Arial"/>
          <w:color w:val="000000"/>
          <w:sz w:val="20"/>
          <w:szCs w:val="20"/>
          <w:u w:val="single"/>
        </w:rPr>
        <w:lastRenderedPageBreak/>
        <w:t>Grounds</w:t>
      </w:r>
    </w:p>
    <w:p w14:paraId="696A039F" w14:textId="37372635" w:rsidR="00390976" w:rsidRDefault="00390976">
      <w:pPr>
        <w:pBdr>
          <w:top w:val="nil"/>
          <w:left w:val="nil"/>
          <w:bottom w:val="nil"/>
          <w:right w:val="nil"/>
          <w:between w:val="nil"/>
        </w:pBdr>
        <w:spacing w:line="276" w:lineRule="auto"/>
        <w:rPr>
          <w:rFonts w:ascii="Arial" w:eastAsia="Arial" w:hAnsi="Arial"/>
          <w:color w:val="000000"/>
          <w:sz w:val="20"/>
          <w:szCs w:val="20"/>
        </w:rPr>
      </w:pPr>
      <w:r>
        <w:rPr>
          <w:rFonts w:ascii="Arial" w:eastAsia="Arial" w:hAnsi="Arial"/>
          <w:color w:val="000000"/>
          <w:sz w:val="20"/>
          <w:szCs w:val="20"/>
        </w:rPr>
        <w:t xml:space="preserve">MP provided a detailed review of works undertaken in the grounds over the past year including the garden make-over last Summer and the recent grounds/playpark/storage clearance day supported by members of the Committee and volunteers. The latter was important in responding to the recent ROSPA report re the condition of the playpark surface and equipment. </w:t>
      </w:r>
      <w:r w:rsidR="00B82E76">
        <w:rPr>
          <w:rFonts w:ascii="Arial" w:eastAsia="Arial" w:hAnsi="Arial"/>
          <w:color w:val="000000"/>
          <w:sz w:val="20"/>
          <w:szCs w:val="20"/>
        </w:rPr>
        <w:t>Specifically MP advised i) t</w:t>
      </w:r>
      <w:r>
        <w:rPr>
          <w:rFonts w:ascii="Arial" w:eastAsia="Arial" w:hAnsi="Arial"/>
          <w:color w:val="000000"/>
          <w:sz w:val="20"/>
          <w:szCs w:val="20"/>
        </w:rPr>
        <w:t xml:space="preserve">he playpark </w:t>
      </w:r>
      <w:r w:rsidR="00B82E76">
        <w:rPr>
          <w:rFonts w:ascii="Arial" w:eastAsia="Arial" w:hAnsi="Arial"/>
          <w:color w:val="000000"/>
          <w:sz w:val="20"/>
          <w:szCs w:val="20"/>
        </w:rPr>
        <w:t xml:space="preserve">surface </w:t>
      </w:r>
      <w:r>
        <w:rPr>
          <w:rFonts w:ascii="Arial" w:eastAsia="Arial" w:hAnsi="Arial"/>
          <w:color w:val="000000"/>
          <w:sz w:val="20"/>
          <w:szCs w:val="20"/>
        </w:rPr>
        <w:t>has been pressure washed</w:t>
      </w:r>
      <w:r w:rsidR="00B82E76">
        <w:rPr>
          <w:rFonts w:ascii="Arial" w:eastAsia="Arial" w:hAnsi="Arial"/>
          <w:color w:val="000000"/>
          <w:sz w:val="20"/>
          <w:szCs w:val="20"/>
        </w:rPr>
        <w:t xml:space="preserve"> (to be repeated in due course) and ii) the play equipment has been mended by Rhinoplay. Disappointingly one item was not fixed/replaced as required and we were not notified. Through MP’s ongoing due diligence he has challenged Rhinoplay who advise this is additional work for an additional fee. MP and MW discussed alternatives to address the issue and the Committee agreed for MP to investigate options </w:t>
      </w:r>
      <w:r w:rsidR="00D901FA">
        <w:rPr>
          <w:rFonts w:ascii="Arial" w:eastAsia="Arial" w:hAnsi="Arial"/>
          <w:color w:val="000000"/>
          <w:sz w:val="20"/>
          <w:szCs w:val="20"/>
        </w:rPr>
        <w:t xml:space="preserve">through MW’s contact </w:t>
      </w:r>
      <w:r w:rsidR="00B82E76">
        <w:rPr>
          <w:rFonts w:ascii="Arial" w:eastAsia="Arial" w:hAnsi="Arial"/>
          <w:color w:val="000000"/>
          <w:sz w:val="20"/>
          <w:szCs w:val="20"/>
        </w:rPr>
        <w:t xml:space="preserve">and proceed accordingly. </w:t>
      </w:r>
      <w:r w:rsidR="00B82E76" w:rsidRPr="00B82E76">
        <w:rPr>
          <w:rFonts w:ascii="Arial" w:eastAsia="Arial" w:hAnsi="Arial"/>
          <w:color w:val="000000"/>
          <w:sz w:val="20"/>
          <w:szCs w:val="20"/>
          <w:highlight w:val="yellow"/>
        </w:rPr>
        <w:t>ACTION MP.</w:t>
      </w:r>
    </w:p>
    <w:p w14:paraId="43A7D797" w14:textId="77777777" w:rsidR="00E0759F" w:rsidRDefault="00E0759F">
      <w:pPr>
        <w:pBdr>
          <w:top w:val="nil"/>
          <w:left w:val="nil"/>
          <w:bottom w:val="nil"/>
          <w:right w:val="nil"/>
          <w:between w:val="nil"/>
        </w:pBdr>
        <w:spacing w:line="276" w:lineRule="auto"/>
        <w:rPr>
          <w:rFonts w:ascii="Arial" w:eastAsia="Arial" w:hAnsi="Arial"/>
          <w:color w:val="000000"/>
          <w:sz w:val="20"/>
          <w:szCs w:val="20"/>
        </w:rPr>
      </w:pPr>
    </w:p>
    <w:p w14:paraId="2EFF8470" w14:textId="6D476732" w:rsidR="00E0759F" w:rsidRDefault="00E0759F">
      <w:pPr>
        <w:pBdr>
          <w:top w:val="nil"/>
          <w:left w:val="nil"/>
          <w:bottom w:val="nil"/>
          <w:right w:val="nil"/>
          <w:between w:val="nil"/>
        </w:pBdr>
        <w:spacing w:line="276" w:lineRule="auto"/>
        <w:rPr>
          <w:rFonts w:ascii="Arial" w:eastAsia="Arial" w:hAnsi="Arial"/>
          <w:color w:val="000000"/>
          <w:sz w:val="20"/>
          <w:szCs w:val="20"/>
        </w:rPr>
      </w:pPr>
      <w:r>
        <w:rPr>
          <w:rFonts w:ascii="Arial" w:eastAsia="Arial" w:hAnsi="Arial"/>
          <w:color w:val="000000"/>
          <w:sz w:val="20"/>
          <w:szCs w:val="20"/>
        </w:rPr>
        <w:t>MW asked about the grant from the Parish Council for the playpark works. MP advised he was seeking further funding from Rob Steemson and PB is doing the same via George Gribble</w:t>
      </w:r>
      <w:r w:rsidR="0080371F">
        <w:rPr>
          <w:rFonts w:ascii="Arial" w:eastAsia="Arial" w:hAnsi="Arial"/>
          <w:color w:val="000000"/>
          <w:sz w:val="20"/>
          <w:szCs w:val="20"/>
        </w:rPr>
        <w:t xml:space="preserve"> of Devon County Council</w:t>
      </w:r>
      <w:r>
        <w:rPr>
          <w:rFonts w:ascii="Arial" w:eastAsia="Arial" w:hAnsi="Arial"/>
          <w:color w:val="000000"/>
          <w:sz w:val="20"/>
          <w:szCs w:val="20"/>
        </w:rPr>
        <w:t xml:space="preserve">. Both actions are pending the election result. </w:t>
      </w:r>
      <w:r w:rsidRPr="00E0759F">
        <w:rPr>
          <w:rFonts w:ascii="Arial" w:eastAsia="Arial" w:hAnsi="Arial"/>
          <w:color w:val="000000"/>
          <w:sz w:val="20"/>
          <w:szCs w:val="20"/>
          <w:highlight w:val="yellow"/>
        </w:rPr>
        <w:t>ACTION PB and MP.</w:t>
      </w:r>
    </w:p>
    <w:p w14:paraId="7FBF7E94" w14:textId="77777777" w:rsidR="00B82E76" w:rsidRDefault="00B82E76">
      <w:pPr>
        <w:pBdr>
          <w:top w:val="nil"/>
          <w:left w:val="nil"/>
          <w:bottom w:val="nil"/>
          <w:right w:val="nil"/>
          <w:between w:val="nil"/>
        </w:pBdr>
        <w:spacing w:line="276" w:lineRule="auto"/>
        <w:rPr>
          <w:rFonts w:ascii="Arial" w:eastAsia="Arial" w:hAnsi="Arial"/>
          <w:color w:val="000000"/>
          <w:sz w:val="20"/>
          <w:szCs w:val="20"/>
        </w:rPr>
      </w:pPr>
    </w:p>
    <w:p w14:paraId="5E636A49" w14:textId="32B5BF18" w:rsidR="00B82E76" w:rsidRDefault="00B82E76">
      <w:pPr>
        <w:pBdr>
          <w:top w:val="nil"/>
          <w:left w:val="nil"/>
          <w:bottom w:val="nil"/>
          <w:right w:val="nil"/>
          <w:between w:val="nil"/>
        </w:pBdr>
        <w:spacing w:line="276" w:lineRule="auto"/>
        <w:rPr>
          <w:rFonts w:ascii="Arial" w:eastAsia="Arial" w:hAnsi="Arial"/>
          <w:color w:val="000000"/>
          <w:sz w:val="20"/>
          <w:szCs w:val="20"/>
        </w:rPr>
      </w:pPr>
      <w:r>
        <w:rPr>
          <w:rFonts w:ascii="Arial" w:eastAsia="Arial" w:hAnsi="Arial"/>
          <w:color w:val="000000"/>
          <w:sz w:val="20"/>
          <w:szCs w:val="20"/>
        </w:rPr>
        <w:t>MP also noted the installation of the new MCC bench which has enhanced the approach to the building and is seeing significant use.</w:t>
      </w:r>
      <w:r w:rsidR="00E0759F">
        <w:rPr>
          <w:rFonts w:ascii="Arial" w:eastAsia="Arial" w:hAnsi="Arial"/>
          <w:color w:val="000000"/>
          <w:sz w:val="20"/>
          <w:szCs w:val="20"/>
        </w:rPr>
        <w:t xml:space="preserve"> MP also discussed the previously agreed actions re putting new safety signs up in the car park, plus painting of new </w:t>
      </w:r>
      <w:r w:rsidR="00D901FA">
        <w:rPr>
          <w:rFonts w:ascii="Arial" w:eastAsia="Arial" w:hAnsi="Arial"/>
          <w:color w:val="000000"/>
          <w:sz w:val="20"/>
          <w:szCs w:val="20"/>
        </w:rPr>
        <w:t xml:space="preserve">directional </w:t>
      </w:r>
      <w:r w:rsidR="00E0759F">
        <w:rPr>
          <w:rFonts w:ascii="Arial" w:eastAsia="Arial" w:hAnsi="Arial"/>
          <w:color w:val="000000"/>
          <w:sz w:val="20"/>
          <w:szCs w:val="20"/>
        </w:rPr>
        <w:t xml:space="preserve">signs on the tarmac. </w:t>
      </w:r>
      <w:r w:rsidR="00D901FA">
        <w:rPr>
          <w:rFonts w:ascii="Arial" w:eastAsia="Arial" w:hAnsi="Arial"/>
          <w:color w:val="000000"/>
          <w:sz w:val="20"/>
          <w:szCs w:val="20"/>
        </w:rPr>
        <w:t>MW advised someone who could assist with this if required.</w:t>
      </w:r>
    </w:p>
    <w:p w14:paraId="5EA52DDF" w14:textId="77777777" w:rsidR="00E0759F" w:rsidRDefault="00E0759F">
      <w:pPr>
        <w:pBdr>
          <w:top w:val="nil"/>
          <w:left w:val="nil"/>
          <w:bottom w:val="nil"/>
          <w:right w:val="nil"/>
          <w:between w:val="nil"/>
        </w:pBdr>
        <w:spacing w:line="276" w:lineRule="auto"/>
        <w:rPr>
          <w:rFonts w:ascii="Arial" w:eastAsia="Arial" w:hAnsi="Arial"/>
          <w:color w:val="000000"/>
          <w:sz w:val="20"/>
          <w:szCs w:val="20"/>
        </w:rPr>
      </w:pPr>
    </w:p>
    <w:p w14:paraId="1C6A8D10" w14:textId="441C914A" w:rsidR="00B82E76" w:rsidRPr="007B47C9" w:rsidRDefault="00B82E76">
      <w:pPr>
        <w:pBdr>
          <w:top w:val="nil"/>
          <w:left w:val="nil"/>
          <w:bottom w:val="nil"/>
          <w:right w:val="nil"/>
          <w:between w:val="nil"/>
        </w:pBdr>
        <w:spacing w:line="276" w:lineRule="auto"/>
        <w:rPr>
          <w:rFonts w:ascii="Arial" w:eastAsia="Arial" w:hAnsi="Arial"/>
          <w:color w:val="000000"/>
          <w:sz w:val="20"/>
          <w:szCs w:val="20"/>
        </w:rPr>
      </w:pPr>
      <w:r>
        <w:rPr>
          <w:rFonts w:ascii="Arial" w:eastAsia="Arial" w:hAnsi="Arial"/>
          <w:color w:val="000000"/>
          <w:sz w:val="20"/>
          <w:szCs w:val="20"/>
        </w:rPr>
        <w:t xml:space="preserve">CS commented on the information in the parish magazine regarding ‘exclusive use’ of the car park. </w:t>
      </w:r>
      <w:r w:rsidRPr="00B82E76">
        <w:rPr>
          <w:rFonts w:ascii="Arial" w:eastAsia="Arial" w:hAnsi="Arial"/>
          <w:color w:val="000000"/>
          <w:sz w:val="20"/>
          <w:szCs w:val="20"/>
          <w:highlight w:val="yellow"/>
        </w:rPr>
        <w:t>ACTION CS to request the relevant information be removed.</w:t>
      </w:r>
      <w:r>
        <w:rPr>
          <w:rFonts w:ascii="Arial" w:eastAsia="Arial" w:hAnsi="Arial"/>
          <w:color w:val="000000"/>
          <w:sz w:val="20"/>
          <w:szCs w:val="20"/>
        </w:rPr>
        <w:t xml:space="preserve"> </w:t>
      </w:r>
    </w:p>
    <w:p w14:paraId="5ABEA96E" w14:textId="77777777" w:rsidR="003412F0" w:rsidRDefault="003412F0">
      <w:pPr>
        <w:pBdr>
          <w:top w:val="nil"/>
          <w:left w:val="nil"/>
          <w:bottom w:val="nil"/>
          <w:right w:val="nil"/>
          <w:between w:val="nil"/>
        </w:pBdr>
        <w:spacing w:line="276" w:lineRule="auto"/>
        <w:rPr>
          <w:rFonts w:ascii="Arial" w:eastAsia="Arial" w:hAnsi="Arial"/>
          <w:color w:val="000000"/>
          <w:sz w:val="20"/>
          <w:szCs w:val="20"/>
        </w:rPr>
      </w:pPr>
    </w:p>
    <w:p w14:paraId="17C46567" w14:textId="4B82711F" w:rsidR="00434D3D" w:rsidRPr="00B34785" w:rsidRDefault="00434D3D">
      <w:pPr>
        <w:pBdr>
          <w:top w:val="nil"/>
          <w:left w:val="nil"/>
          <w:bottom w:val="nil"/>
          <w:right w:val="nil"/>
          <w:between w:val="nil"/>
        </w:pBdr>
        <w:spacing w:line="276" w:lineRule="auto"/>
        <w:rPr>
          <w:rFonts w:ascii="Arial" w:eastAsia="Arial" w:hAnsi="Arial"/>
          <w:color w:val="000000"/>
          <w:sz w:val="20"/>
          <w:szCs w:val="20"/>
          <w:u w:val="single"/>
        </w:rPr>
      </w:pPr>
      <w:r w:rsidRPr="00B34785">
        <w:rPr>
          <w:rFonts w:ascii="Arial" w:eastAsia="Arial" w:hAnsi="Arial"/>
          <w:color w:val="000000"/>
          <w:sz w:val="20"/>
          <w:szCs w:val="20"/>
          <w:u w:val="single"/>
        </w:rPr>
        <w:t>Electricity/Solar</w:t>
      </w:r>
      <w:r w:rsidR="006E7AC7" w:rsidRPr="00B34785">
        <w:rPr>
          <w:rFonts w:ascii="Arial" w:eastAsia="Arial" w:hAnsi="Arial"/>
          <w:color w:val="000000"/>
          <w:sz w:val="20"/>
          <w:szCs w:val="20"/>
          <w:u w:val="single"/>
        </w:rPr>
        <w:t>/Batteries</w:t>
      </w:r>
    </w:p>
    <w:p w14:paraId="68B827C8" w14:textId="77777777" w:rsidR="006E7AC7" w:rsidRPr="00B34785" w:rsidRDefault="006E7AC7">
      <w:pPr>
        <w:pBdr>
          <w:top w:val="nil"/>
          <w:left w:val="nil"/>
          <w:bottom w:val="nil"/>
          <w:right w:val="nil"/>
          <w:between w:val="nil"/>
        </w:pBdr>
        <w:spacing w:line="276" w:lineRule="auto"/>
        <w:rPr>
          <w:rFonts w:ascii="Arial" w:eastAsia="Arial" w:hAnsi="Arial"/>
          <w:color w:val="000000"/>
          <w:sz w:val="20"/>
          <w:szCs w:val="20"/>
        </w:rPr>
      </w:pPr>
      <w:r w:rsidRPr="00B34785">
        <w:rPr>
          <w:rFonts w:ascii="Arial" w:eastAsia="Arial" w:hAnsi="Arial"/>
          <w:color w:val="000000"/>
          <w:sz w:val="20"/>
          <w:szCs w:val="20"/>
        </w:rPr>
        <w:t>JL provided the following detailed update:</w:t>
      </w:r>
    </w:p>
    <w:p w14:paraId="5924EF47" w14:textId="77777777" w:rsidR="0080371F" w:rsidRDefault="0080371F">
      <w:pPr>
        <w:pBdr>
          <w:top w:val="nil"/>
          <w:left w:val="nil"/>
          <w:bottom w:val="nil"/>
          <w:right w:val="nil"/>
          <w:between w:val="nil"/>
        </w:pBdr>
        <w:spacing w:line="276" w:lineRule="auto"/>
        <w:rPr>
          <w:rFonts w:ascii="Arial" w:eastAsia="Arial" w:hAnsi="Arial"/>
          <w:color w:val="000000"/>
          <w:sz w:val="20"/>
          <w:szCs w:val="20"/>
        </w:rPr>
      </w:pPr>
    </w:p>
    <w:p w14:paraId="6D65C6E7" w14:textId="6C0CDE8E" w:rsidR="006E7AC7" w:rsidRDefault="006E7AC7">
      <w:pPr>
        <w:pBdr>
          <w:top w:val="nil"/>
          <w:left w:val="nil"/>
          <w:bottom w:val="nil"/>
          <w:right w:val="nil"/>
          <w:between w:val="nil"/>
        </w:pBdr>
        <w:spacing w:line="276" w:lineRule="auto"/>
        <w:rPr>
          <w:rFonts w:ascii="Arial" w:eastAsia="Arial" w:hAnsi="Arial"/>
          <w:color w:val="000000"/>
          <w:sz w:val="20"/>
          <w:szCs w:val="20"/>
        </w:rPr>
      </w:pPr>
      <w:r w:rsidRPr="00B34785">
        <w:rPr>
          <w:rFonts w:ascii="Arial" w:eastAsia="Arial" w:hAnsi="Arial"/>
          <w:color w:val="000000"/>
          <w:sz w:val="20"/>
          <w:szCs w:val="20"/>
        </w:rPr>
        <w:t xml:space="preserve">The </w:t>
      </w:r>
      <w:r w:rsidR="0080371F">
        <w:rPr>
          <w:rFonts w:ascii="Arial" w:eastAsia="Arial" w:hAnsi="Arial"/>
          <w:color w:val="000000"/>
          <w:sz w:val="20"/>
          <w:szCs w:val="20"/>
        </w:rPr>
        <w:t>s</w:t>
      </w:r>
      <w:r w:rsidRPr="00B34785">
        <w:rPr>
          <w:rFonts w:ascii="Arial" w:eastAsia="Arial" w:hAnsi="Arial"/>
          <w:color w:val="000000"/>
          <w:sz w:val="20"/>
          <w:szCs w:val="20"/>
        </w:rPr>
        <w:t xml:space="preserve">olar </w:t>
      </w:r>
      <w:r w:rsidR="0080371F">
        <w:rPr>
          <w:rFonts w:ascii="Arial" w:eastAsia="Arial" w:hAnsi="Arial"/>
          <w:color w:val="000000"/>
          <w:sz w:val="20"/>
          <w:szCs w:val="20"/>
        </w:rPr>
        <w:t>a</w:t>
      </w:r>
      <w:r w:rsidRPr="00B34785">
        <w:rPr>
          <w:rFonts w:ascii="Arial" w:eastAsia="Arial" w:hAnsi="Arial"/>
          <w:color w:val="000000"/>
          <w:sz w:val="20"/>
          <w:szCs w:val="20"/>
        </w:rPr>
        <w:t>rray and Tesla Powerwall installation cost £40,877</w:t>
      </w:r>
      <w:r w:rsidR="0080371F">
        <w:rPr>
          <w:rFonts w:ascii="Arial" w:eastAsia="Arial" w:hAnsi="Arial"/>
          <w:color w:val="000000"/>
          <w:sz w:val="20"/>
          <w:szCs w:val="20"/>
        </w:rPr>
        <w:t>.</w:t>
      </w:r>
      <w:r w:rsidRPr="00B34785">
        <w:rPr>
          <w:rFonts w:ascii="Arial" w:eastAsia="Arial" w:hAnsi="Arial"/>
          <w:color w:val="000000"/>
          <w:sz w:val="20"/>
          <w:szCs w:val="20"/>
        </w:rPr>
        <w:t xml:space="preserve"> T</w:t>
      </w:r>
      <w:r w:rsidRPr="00B34785">
        <w:rPr>
          <w:rFonts w:ascii="Arial" w:eastAsia="Arial" w:hAnsi="Arial"/>
          <w:color w:val="000000"/>
          <w:sz w:val="20"/>
          <w:szCs w:val="20"/>
        </w:rPr>
        <w:t>he</w:t>
      </w:r>
      <w:r w:rsidRPr="00B34785">
        <w:rPr>
          <w:rFonts w:ascii="Arial" w:eastAsia="Arial" w:hAnsi="Arial"/>
          <w:color w:val="000000"/>
          <w:sz w:val="20"/>
          <w:szCs w:val="20"/>
        </w:rPr>
        <w:t xml:space="preserve"> IVHC secured grant funding for £36,655</w:t>
      </w:r>
      <w:r w:rsidRPr="00B34785">
        <w:rPr>
          <w:rFonts w:ascii="Arial" w:eastAsia="Arial" w:hAnsi="Arial"/>
          <w:color w:val="000000"/>
          <w:sz w:val="20"/>
          <w:szCs w:val="20"/>
        </w:rPr>
        <w:t xml:space="preserve"> </w:t>
      </w:r>
      <w:r w:rsidRPr="00B34785">
        <w:rPr>
          <w:rFonts w:ascii="Arial" w:eastAsia="Arial" w:hAnsi="Arial"/>
          <w:color w:val="000000"/>
          <w:sz w:val="20"/>
          <w:szCs w:val="20"/>
        </w:rPr>
        <w:t>leaving a cost to the hall of £4222. The projects are almost complete with only a few optimisations and additional monitoring to be added.</w:t>
      </w:r>
      <w:r w:rsidRPr="00B34785">
        <w:rPr>
          <w:rFonts w:ascii="Arial" w:eastAsia="Arial" w:hAnsi="Arial"/>
          <w:color w:val="000000"/>
          <w:sz w:val="20"/>
          <w:szCs w:val="20"/>
        </w:rPr>
        <w:br/>
      </w:r>
      <w:r w:rsidRPr="00B34785">
        <w:rPr>
          <w:rFonts w:ascii="Arial" w:eastAsia="Arial" w:hAnsi="Arial"/>
          <w:color w:val="000000"/>
          <w:sz w:val="20"/>
          <w:szCs w:val="20"/>
        </w:rPr>
        <w:br/>
        <w:t xml:space="preserve">We expect the solar panels to reduce the </w:t>
      </w:r>
      <w:r w:rsidR="0080371F">
        <w:rPr>
          <w:rFonts w:ascii="Arial" w:eastAsia="Arial" w:hAnsi="Arial"/>
          <w:color w:val="000000"/>
          <w:sz w:val="20"/>
          <w:szCs w:val="20"/>
        </w:rPr>
        <w:t>s</w:t>
      </w:r>
      <w:r w:rsidRPr="00B34785">
        <w:rPr>
          <w:rFonts w:ascii="Arial" w:eastAsia="Arial" w:hAnsi="Arial"/>
          <w:color w:val="000000"/>
          <w:sz w:val="20"/>
          <w:szCs w:val="20"/>
        </w:rPr>
        <w:t xml:space="preserve">hop and </w:t>
      </w:r>
      <w:r w:rsidR="0080371F">
        <w:rPr>
          <w:rFonts w:ascii="Arial" w:eastAsia="Arial" w:hAnsi="Arial"/>
          <w:color w:val="000000"/>
          <w:sz w:val="20"/>
          <w:szCs w:val="20"/>
        </w:rPr>
        <w:t>h</w:t>
      </w:r>
      <w:r w:rsidRPr="00B34785">
        <w:rPr>
          <w:rFonts w:ascii="Arial" w:eastAsia="Arial" w:hAnsi="Arial"/>
          <w:color w:val="000000"/>
          <w:sz w:val="20"/>
          <w:szCs w:val="20"/>
        </w:rPr>
        <w:t xml:space="preserve">all's electricity bill by over £4000 a year </w:t>
      </w:r>
      <w:r w:rsidRPr="00B34785">
        <w:rPr>
          <w:rFonts w:ascii="Arial" w:eastAsia="Arial" w:hAnsi="Arial"/>
          <w:color w:val="000000"/>
          <w:sz w:val="20"/>
          <w:szCs w:val="20"/>
        </w:rPr>
        <w:t xml:space="preserve">(a 50% saving) </w:t>
      </w:r>
      <w:r w:rsidRPr="00B34785">
        <w:rPr>
          <w:rFonts w:ascii="Arial" w:eastAsia="Arial" w:hAnsi="Arial"/>
          <w:color w:val="000000"/>
          <w:sz w:val="20"/>
          <w:szCs w:val="20"/>
        </w:rPr>
        <w:t xml:space="preserve">and therefore should </w:t>
      </w:r>
      <w:r w:rsidRPr="00B34785">
        <w:rPr>
          <w:rFonts w:ascii="Arial" w:eastAsia="Arial" w:hAnsi="Arial"/>
          <w:color w:val="000000"/>
          <w:sz w:val="20"/>
          <w:szCs w:val="20"/>
        </w:rPr>
        <w:t>protect</w:t>
      </w:r>
      <w:r w:rsidRPr="00B34785">
        <w:rPr>
          <w:rFonts w:ascii="Arial" w:eastAsia="Arial" w:hAnsi="Arial"/>
          <w:color w:val="000000"/>
          <w:sz w:val="20"/>
          <w:szCs w:val="20"/>
        </w:rPr>
        <w:t xml:space="preserve"> </w:t>
      </w:r>
      <w:r w:rsidRPr="00B34785">
        <w:rPr>
          <w:rFonts w:ascii="Arial" w:eastAsia="Arial" w:hAnsi="Arial"/>
          <w:color w:val="000000"/>
          <w:sz w:val="20"/>
          <w:szCs w:val="20"/>
        </w:rPr>
        <w:t>both</w:t>
      </w:r>
      <w:r w:rsidRPr="00B34785">
        <w:rPr>
          <w:rFonts w:ascii="Arial" w:eastAsia="Arial" w:hAnsi="Arial"/>
          <w:color w:val="000000"/>
          <w:sz w:val="20"/>
          <w:szCs w:val="20"/>
        </w:rPr>
        <w:t xml:space="preserve"> from any further price shocks</w:t>
      </w:r>
      <w:r w:rsidRPr="00B34785">
        <w:rPr>
          <w:rFonts w:ascii="Arial" w:eastAsia="Arial" w:hAnsi="Arial"/>
          <w:color w:val="000000"/>
          <w:sz w:val="20"/>
          <w:szCs w:val="20"/>
        </w:rPr>
        <w:t xml:space="preserve"> as well as benefitting the environment</w:t>
      </w:r>
      <w:r w:rsidRPr="00B34785">
        <w:rPr>
          <w:rFonts w:ascii="Arial" w:eastAsia="Arial" w:hAnsi="Arial"/>
          <w:color w:val="000000"/>
          <w:sz w:val="20"/>
          <w:szCs w:val="20"/>
        </w:rPr>
        <w:t>.</w:t>
      </w:r>
      <w:r w:rsidRPr="00B34785">
        <w:rPr>
          <w:rFonts w:ascii="Arial" w:eastAsia="Arial" w:hAnsi="Arial"/>
          <w:color w:val="000000"/>
          <w:sz w:val="20"/>
          <w:szCs w:val="20"/>
        </w:rPr>
        <w:br/>
      </w:r>
      <w:r w:rsidRPr="00B34785">
        <w:rPr>
          <w:rFonts w:ascii="Arial" w:eastAsia="Arial" w:hAnsi="Arial"/>
          <w:color w:val="000000"/>
          <w:sz w:val="20"/>
          <w:szCs w:val="20"/>
        </w:rPr>
        <w:br/>
        <w:t xml:space="preserve">Since the solar and battery system has gone live the </w:t>
      </w:r>
      <w:r w:rsidR="0080371F">
        <w:rPr>
          <w:rFonts w:ascii="Arial" w:eastAsia="Arial" w:hAnsi="Arial"/>
          <w:color w:val="000000"/>
          <w:sz w:val="20"/>
          <w:szCs w:val="20"/>
        </w:rPr>
        <w:t>s</w:t>
      </w:r>
      <w:r w:rsidRPr="00B34785">
        <w:rPr>
          <w:rFonts w:ascii="Arial" w:eastAsia="Arial" w:hAnsi="Arial"/>
          <w:color w:val="000000"/>
          <w:sz w:val="20"/>
          <w:szCs w:val="20"/>
        </w:rPr>
        <w:t xml:space="preserve">hop and </w:t>
      </w:r>
      <w:r w:rsidR="0080371F">
        <w:rPr>
          <w:rFonts w:ascii="Arial" w:eastAsia="Arial" w:hAnsi="Arial"/>
          <w:color w:val="000000"/>
          <w:sz w:val="20"/>
          <w:szCs w:val="20"/>
        </w:rPr>
        <w:t>h</w:t>
      </w:r>
      <w:r w:rsidRPr="00B34785">
        <w:rPr>
          <w:rFonts w:ascii="Arial" w:eastAsia="Arial" w:hAnsi="Arial"/>
          <w:color w:val="000000"/>
          <w:sz w:val="20"/>
          <w:szCs w:val="20"/>
        </w:rPr>
        <w:t>all</w:t>
      </w:r>
      <w:r w:rsidR="0080371F">
        <w:rPr>
          <w:rFonts w:ascii="Arial" w:eastAsia="Arial" w:hAnsi="Arial"/>
          <w:color w:val="000000"/>
          <w:sz w:val="20"/>
          <w:szCs w:val="20"/>
        </w:rPr>
        <w:t xml:space="preserve">’s </w:t>
      </w:r>
      <w:r w:rsidRPr="00B34785">
        <w:rPr>
          <w:rFonts w:ascii="Arial" w:eastAsia="Arial" w:hAnsi="Arial"/>
          <w:color w:val="000000"/>
          <w:sz w:val="20"/>
          <w:szCs w:val="20"/>
        </w:rPr>
        <w:t>electricity us</w:t>
      </w:r>
      <w:r w:rsidR="0080371F">
        <w:rPr>
          <w:rFonts w:ascii="Arial" w:eastAsia="Arial" w:hAnsi="Arial"/>
          <w:color w:val="000000"/>
          <w:sz w:val="20"/>
          <w:szCs w:val="20"/>
        </w:rPr>
        <w:t>e</w:t>
      </w:r>
      <w:r w:rsidRPr="00B34785">
        <w:rPr>
          <w:rFonts w:ascii="Arial" w:eastAsia="Arial" w:hAnsi="Arial"/>
          <w:color w:val="000000"/>
          <w:sz w:val="20"/>
          <w:szCs w:val="20"/>
        </w:rPr>
        <w:t xml:space="preserve"> has come from 53% solar, 38% batteries and 9% grid. In real terms this means the </w:t>
      </w:r>
      <w:r w:rsidR="0080371F">
        <w:rPr>
          <w:rFonts w:ascii="Arial" w:eastAsia="Arial" w:hAnsi="Arial"/>
          <w:color w:val="000000"/>
          <w:sz w:val="20"/>
          <w:szCs w:val="20"/>
        </w:rPr>
        <w:t>s</w:t>
      </w:r>
      <w:r w:rsidRPr="00B34785">
        <w:rPr>
          <w:rFonts w:ascii="Arial" w:eastAsia="Arial" w:hAnsi="Arial"/>
          <w:color w:val="000000"/>
          <w:sz w:val="20"/>
          <w:szCs w:val="20"/>
        </w:rPr>
        <w:t xml:space="preserve">hop and </w:t>
      </w:r>
      <w:r w:rsidR="0080371F">
        <w:rPr>
          <w:rFonts w:ascii="Arial" w:eastAsia="Arial" w:hAnsi="Arial"/>
          <w:color w:val="000000"/>
          <w:sz w:val="20"/>
          <w:szCs w:val="20"/>
        </w:rPr>
        <w:t>h</w:t>
      </w:r>
      <w:r w:rsidRPr="00B34785">
        <w:rPr>
          <w:rFonts w:ascii="Arial" w:eastAsia="Arial" w:hAnsi="Arial"/>
          <w:color w:val="000000"/>
          <w:sz w:val="20"/>
          <w:szCs w:val="20"/>
        </w:rPr>
        <w:t xml:space="preserve">all have already saved a combined £180 in electricity costs in the 11 days the system has been active. The dependence for grid </w:t>
      </w:r>
      <w:r w:rsidR="0080371F">
        <w:rPr>
          <w:rFonts w:ascii="Arial" w:eastAsia="Arial" w:hAnsi="Arial"/>
          <w:color w:val="000000"/>
          <w:sz w:val="20"/>
          <w:szCs w:val="20"/>
        </w:rPr>
        <w:t>(</w:t>
      </w:r>
      <w:r w:rsidRPr="00B34785">
        <w:rPr>
          <w:rFonts w:ascii="Arial" w:eastAsia="Arial" w:hAnsi="Arial"/>
          <w:color w:val="000000"/>
          <w:sz w:val="20"/>
          <w:szCs w:val="20"/>
        </w:rPr>
        <w:t>unclean energy</w:t>
      </w:r>
      <w:r w:rsidR="0080371F">
        <w:rPr>
          <w:rFonts w:ascii="Arial" w:eastAsia="Arial" w:hAnsi="Arial"/>
          <w:color w:val="000000"/>
          <w:sz w:val="20"/>
          <w:szCs w:val="20"/>
        </w:rPr>
        <w:t>)</w:t>
      </w:r>
      <w:r w:rsidRPr="00B34785">
        <w:rPr>
          <w:rFonts w:ascii="Arial" w:eastAsia="Arial" w:hAnsi="Arial"/>
          <w:color w:val="000000"/>
          <w:sz w:val="20"/>
          <w:szCs w:val="20"/>
        </w:rPr>
        <w:t xml:space="preserve"> should be significantly reduced</w:t>
      </w:r>
      <w:r w:rsidRPr="00B34785">
        <w:rPr>
          <w:rFonts w:ascii="Arial" w:eastAsia="Arial" w:hAnsi="Arial"/>
          <w:color w:val="000000"/>
          <w:sz w:val="20"/>
          <w:szCs w:val="20"/>
        </w:rPr>
        <w:t xml:space="preserve"> going forward</w:t>
      </w:r>
      <w:r w:rsidRPr="00B34785">
        <w:rPr>
          <w:rFonts w:ascii="Arial" w:eastAsia="Arial" w:hAnsi="Arial"/>
          <w:color w:val="000000"/>
          <w:sz w:val="20"/>
          <w:szCs w:val="20"/>
        </w:rPr>
        <w:t xml:space="preserve">, especially during the sunnier months. This project completes a major part of the </w:t>
      </w:r>
      <w:r w:rsidR="0080371F">
        <w:rPr>
          <w:rFonts w:ascii="Arial" w:eastAsia="Arial" w:hAnsi="Arial"/>
          <w:color w:val="000000"/>
          <w:sz w:val="20"/>
          <w:szCs w:val="20"/>
        </w:rPr>
        <w:t>hall/s</w:t>
      </w:r>
      <w:r w:rsidRPr="00B34785">
        <w:rPr>
          <w:rFonts w:ascii="Arial" w:eastAsia="Arial" w:hAnsi="Arial"/>
          <w:color w:val="000000"/>
          <w:sz w:val="20"/>
          <w:szCs w:val="20"/>
        </w:rPr>
        <w:t>hop</w:t>
      </w:r>
      <w:r w:rsidRPr="00B34785">
        <w:rPr>
          <w:rFonts w:ascii="Arial" w:eastAsia="Arial" w:hAnsi="Arial"/>
          <w:color w:val="000000"/>
          <w:sz w:val="20"/>
          <w:szCs w:val="20"/>
        </w:rPr>
        <w:t xml:space="preserve"> green strategy to reduce our carbon footprint.</w:t>
      </w:r>
      <w:r w:rsidRPr="00B34785">
        <w:rPr>
          <w:rFonts w:ascii="Arial" w:eastAsia="Arial" w:hAnsi="Arial"/>
          <w:color w:val="000000"/>
          <w:sz w:val="20"/>
          <w:szCs w:val="20"/>
        </w:rPr>
        <w:br/>
      </w:r>
      <w:r w:rsidRPr="00B34785">
        <w:rPr>
          <w:rFonts w:ascii="Arial" w:eastAsia="Arial" w:hAnsi="Arial"/>
          <w:color w:val="000000"/>
          <w:sz w:val="20"/>
          <w:szCs w:val="20"/>
        </w:rPr>
        <w:br/>
        <w:t>During this time we have also generated £</w:t>
      </w:r>
      <w:r w:rsidR="0080371F">
        <w:rPr>
          <w:rFonts w:ascii="Arial" w:eastAsia="Arial" w:hAnsi="Arial"/>
          <w:color w:val="000000"/>
          <w:sz w:val="20"/>
          <w:szCs w:val="20"/>
        </w:rPr>
        <w:t>20</w:t>
      </w:r>
      <w:r w:rsidRPr="00B34785">
        <w:rPr>
          <w:rFonts w:ascii="Arial" w:eastAsia="Arial" w:hAnsi="Arial"/>
          <w:color w:val="000000"/>
          <w:sz w:val="20"/>
          <w:szCs w:val="20"/>
        </w:rPr>
        <w:t xml:space="preserve"> from our export tariff due to unused solar generation.</w:t>
      </w:r>
      <w:r w:rsidRPr="00B34785">
        <w:rPr>
          <w:rFonts w:ascii="Arial" w:eastAsia="Arial" w:hAnsi="Arial"/>
          <w:color w:val="000000"/>
          <w:sz w:val="20"/>
          <w:szCs w:val="20"/>
        </w:rPr>
        <w:t xml:space="preserve"> Further discussions will follow re how best to demonstrate these achievements in the </w:t>
      </w:r>
      <w:r w:rsidR="0080371F">
        <w:rPr>
          <w:rFonts w:ascii="Arial" w:eastAsia="Arial" w:hAnsi="Arial"/>
          <w:color w:val="000000"/>
          <w:sz w:val="20"/>
          <w:szCs w:val="20"/>
        </w:rPr>
        <w:t>s</w:t>
      </w:r>
      <w:r w:rsidRPr="00B34785">
        <w:rPr>
          <w:rFonts w:ascii="Arial" w:eastAsia="Arial" w:hAnsi="Arial"/>
          <w:color w:val="000000"/>
          <w:sz w:val="20"/>
          <w:szCs w:val="20"/>
        </w:rPr>
        <w:t>hop</w:t>
      </w:r>
      <w:r w:rsidR="0080371F">
        <w:rPr>
          <w:rFonts w:ascii="Arial" w:eastAsia="Arial" w:hAnsi="Arial"/>
          <w:color w:val="000000"/>
          <w:sz w:val="20"/>
          <w:szCs w:val="20"/>
        </w:rPr>
        <w:t>/h</w:t>
      </w:r>
      <w:r w:rsidRPr="00B34785">
        <w:rPr>
          <w:rFonts w:ascii="Arial" w:eastAsia="Arial" w:hAnsi="Arial"/>
          <w:color w:val="000000"/>
          <w:sz w:val="20"/>
          <w:szCs w:val="20"/>
        </w:rPr>
        <w:t>all.</w:t>
      </w:r>
      <w:r w:rsidRPr="00B34785">
        <w:rPr>
          <w:rFonts w:ascii="Arial" w:eastAsia="Arial" w:hAnsi="Arial"/>
          <w:color w:val="000000"/>
          <w:sz w:val="20"/>
          <w:szCs w:val="20"/>
        </w:rPr>
        <w:br/>
      </w:r>
      <w:r w:rsidRPr="00B34785">
        <w:rPr>
          <w:rFonts w:ascii="Arial" w:eastAsia="Arial" w:hAnsi="Arial"/>
          <w:color w:val="000000"/>
          <w:sz w:val="20"/>
          <w:szCs w:val="20"/>
        </w:rPr>
        <w:br/>
        <w:t>The next project will be EV chargers. We are waiting to hear from Devon C</w:t>
      </w:r>
      <w:r w:rsidR="0080371F">
        <w:rPr>
          <w:rFonts w:ascii="Arial" w:eastAsia="Arial" w:hAnsi="Arial"/>
          <w:color w:val="000000"/>
          <w:sz w:val="20"/>
          <w:szCs w:val="20"/>
        </w:rPr>
        <w:t>C</w:t>
      </w:r>
      <w:r w:rsidRPr="00B34785">
        <w:rPr>
          <w:rFonts w:ascii="Arial" w:eastAsia="Arial" w:hAnsi="Arial"/>
          <w:color w:val="000000"/>
          <w:sz w:val="20"/>
          <w:szCs w:val="20"/>
        </w:rPr>
        <w:t xml:space="preserve"> if we </w:t>
      </w:r>
      <w:r w:rsidR="0080371F">
        <w:rPr>
          <w:rFonts w:ascii="Arial" w:eastAsia="Arial" w:hAnsi="Arial"/>
          <w:color w:val="000000"/>
          <w:sz w:val="20"/>
          <w:szCs w:val="20"/>
        </w:rPr>
        <w:t>have been</w:t>
      </w:r>
      <w:r w:rsidRPr="00B34785">
        <w:rPr>
          <w:rFonts w:ascii="Arial" w:eastAsia="Arial" w:hAnsi="Arial"/>
          <w:color w:val="000000"/>
          <w:sz w:val="20"/>
          <w:szCs w:val="20"/>
        </w:rPr>
        <w:t xml:space="preserve"> successful in being selected as a potential site for a county-wide EV charger program</w:t>
      </w:r>
      <w:r w:rsidRPr="00B34785">
        <w:rPr>
          <w:rFonts w:ascii="Arial" w:eastAsia="Arial" w:hAnsi="Arial"/>
          <w:color w:val="000000"/>
          <w:sz w:val="20"/>
          <w:szCs w:val="20"/>
        </w:rPr>
        <w:t>me</w:t>
      </w:r>
      <w:r w:rsidRPr="00B34785">
        <w:rPr>
          <w:rFonts w:ascii="Arial" w:eastAsia="Arial" w:hAnsi="Arial"/>
          <w:color w:val="000000"/>
          <w:sz w:val="20"/>
          <w:szCs w:val="20"/>
        </w:rPr>
        <w:t>.</w:t>
      </w:r>
      <w:r w:rsidR="00B34785" w:rsidRPr="00B34785">
        <w:rPr>
          <w:rFonts w:ascii="Arial" w:eastAsia="Arial" w:hAnsi="Arial"/>
          <w:color w:val="000000"/>
          <w:sz w:val="20"/>
          <w:szCs w:val="20"/>
        </w:rPr>
        <w:t xml:space="preserve"> CS is leading this initiative.</w:t>
      </w:r>
    </w:p>
    <w:p w14:paraId="43C59A75" w14:textId="77777777" w:rsidR="00434D3D" w:rsidRDefault="00434D3D">
      <w:pPr>
        <w:pBdr>
          <w:top w:val="nil"/>
          <w:left w:val="nil"/>
          <w:bottom w:val="nil"/>
          <w:right w:val="nil"/>
          <w:between w:val="nil"/>
        </w:pBdr>
        <w:spacing w:line="276" w:lineRule="auto"/>
        <w:rPr>
          <w:rFonts w:ascii="Arial" w:eastAsia="Arial" w:hAnsi="Arial"/>
          <w:color w:val="000000"/>
          <w:sz w:val="20"/>
          <w:szCs w:val="20"/>
        </w:rPr>
      </w:pPr>
    </w:p>
    <w:p w14:paraId="15E0A6D2" w14:textId="08720A2A" w:rsidR="00D537A9" w:rsidRDefault="00D537A9">
      <w:pPr>
        <w:pBdr>
          <w:top w:val="nil"/>
          <w:left w:val="nil"/>
          <w:bottom w:val="nil"/>
          <w:right w:val="nil"/>
          <w:between w:val="nil"/>
        </w:pBdr>
        <w:spacing w:line="276" w:lineRule="auto"/>
        <w:rPr>
          <w:rFonts w:ascii="Arial" w:eastAsia="Arial" w:hAnsi="Arial"/>
          <w:color w:val="000000"/>
          <w:sz w:val="20"/>
          <w:szCs w:val="20"/>
        </w:rPr>
      </w:pPr>
      <w:r>
        <w:rPr>
          <w:rFonts w:ascii="Arial" w:eastAsia="Arial" w:hAnsi="Arial"/>
          <w:color w:val="000000"/>
          <w:sz w:val="20"/>
          <w:szCs w:val="20"/>
        </w:rPr>
        <w:t xml:space="preserve">The Committee thanked MP, CS and JL for their </w:t>
      </w:r>
      <w:r w:rsidR="00B34785">
        <w:rPr>
          <w:rFonts w:ascii="Arial" w:eastAsia="Arial" w:hAnsi="Arial"/>
          <w:color w:val="000000"/>
          <w:sz w:val="20"/>
          <w:szCs w:val="20"/>
        </w:rPr>
        <w:t xml:space="preserve">ongoing </w:t>
      </w:r>
      <w:r>
        <w:rPr>
          <w:rFonts w:ascii="Arial" w:eastAsia="Arial" w:hAnsi="Arial"/>
          <w:color w:val="000000"/>
          <w:sz w:val="20"/>
          <w:szCs w:val="20"/>
        </w:rPr>
        <w:t>hard work and diligence which is deliver</w:t>
      </w:r>
      <w:r w:rsidR="00B34785">
        <w:rPr>
          <w:rFonts w:ascii="Arial" w:eastAsia="Arial" w:hAnsi="Arial"/>
          <w:color w:val="000000"/>
          <w:sz w:val="20"/>
          <w:szCs w:val="20"/>
        </w:rPr>
        <w:t>i</w:t>
      </w:r>
      <w:r>
        <w:rPr>
          <w:rFonts w:ascii="Arial" w:eastAsia="Arial" w:hAnsi="Arial"/>
          <w:color w:val="000000"/>
          <w:sz w:val="20"/>
          <w:szCs w:val="20"/>
        </w:rPr>
        <w:t>ng excellent results on many dimensions.</w:t>
      </w:r>
      <w:r w:rsidR="00B34785">
        <w:rPr>
          <w:rFonts w:ascii="Arial" w:eastAsia="Arial" w:hAnsi="Arial"/>
          <w:color w:val="000000"/>
          <w:sz w:val="20"/>
          <w:szCs w:val="20"/>
        </w:rPr>
        <w:t xml:space="preserve"> KD conveyed particular thanks on behalf of the Shop Committee.</w:t>
      </w:r>
    </w:p>
    <w:p w14:paraId="5B4ED321" w14:textId="77777777" w:rsidR="00D537A9" w:rsidRDefault="00D537A9">
      <w:pPr>
        <w:pBdr>
          <w:top w:val="nil"/>
          <w:left w:val="nil"/>
          <w:bottom w:val="nil"/>
          <w:right w:val="nil"/>
          <w:between w:val="nil"/>
        </w:pBdr>
        <w:spacing w:line="276" w:lineRule="auto"/>
        <w:rPr>
          <w:rFonts w:ascii="Arial" w:eastAsia="Arial" w:hAnsi="Arial"/>
          <w:color w:val="000000"/>
          <w:sz w:val="20"/>
          <w:szCs w:val="20"/>
        </w:rPr>
      </w:pPr>
    </w:p>
    <w:p w14:paraId="02DECA84" w14:textId="77777777" w:rsidR="0080371F" w:rsidRDefault="0080371F">
      <w:pPr>
        <w:pBdr>
          <w:top w:val="nil"/>
          <w:left w:val="nil"/>
          <w:bottom w:val="nil"/>
          <w:right w:val="nil"/>
          <w:between w:val="nil"/>
        </w:pBdr>
        <w:spacing w:line="276" w:lineRule="auto"/>
        <w:rPr>
          <w:rFonts w:ascii="Arial" w:eastAsia="Arial" w:hAnsi="Arial"/>
          <w:b/>
          <w:bCs/>
          <w:color w:val="000000"/>
          <w:sz w:val="20"/>
          <w:szCs w:val="20"/>
          <w:u w:val="single"/>
        </w:rPr>
      </w:pPr>
    </w:p>
    <w:p w14:paraId="76F9488F" w14:textId="77777777" w:rsidR="0080371F" w:rsidRDefault="0080371F">
      <w:pPr>
        <w:pBdr>
          <w:top w:val="nil"/>
          <w:left w:val="nil"/>
          <w:bottom w:val="nil"/>
          <w:right w:val="nil"/>
          <w:between w:val="nil"/>
        </w:pBdr>
        <w:spacing w:line="276" w:lineRule="auto"/>
        <w:rPr>
          <w:rFonts w:ascii="Arial" w:eastAsia="Arial" w:hAnsi="Arial"/>
          <w:b/>
          <w:bCs/>
          <w:color w:val="000000"/>
          <w:sz w:val="20"/>
          <w:szCs w:val="20"/>
          <w:u w:val="single"/>
        </w:rPr>
      </w:pPr>
    </w:p>
    <w:p w14:paraId="3F9EDE58" w14:textId="77777777" w:rsidR="0080371F" w:rsidRDefault="0080371F">
      <w:pPr>
        <w:pBdr>
          <w:top w:val="nil"/>
          <w:left w:val="nil"/>
          <w:bottom w:val="nil"/>
          <w:right w:val="nil"/>
          <w:between w:val="nil"/>
        </w:pBdr>
        <w:spacing w:line="276" w:lineRule="auto"/>
        <w:rPr>
          <w:rFonts w:ascii="Arial" w:eastAsia="Arial" w:hAnsi="Arial"/>
          <w:b/>
          <w:bCs/>
          <w:color w:val="000000"/>
          <w:sz w:val="20"/>
          <w:szCs w:val="20"/>
          <w:u w:val="single"/>
        </w:rPr>
      </w:pPr>
    </w:p>
    <w:p w14:paraId="6AE16C06" w14:textId="44C2DE81" w:rsidR="00C211A8" w:rsidRDefault="003412F0">
      <w:pPr>
        <w:pBdr>
          <w:top w:val="nil"/>
          <w:left w:val="nil"/>
          <w:bottom w:val="nil"/>
          <w:right w:val="nil"/>
          <w:between w:val="nil"/>
        </w:pBdr>
        <w:spacing w:line="276" w:lineRule="auto"/>
        <w:rPr>
          <w:rFonts w:ascii="Arial" w:eastAsia="Arial" w:hAnsi="Arial"/>
          <w:b/>
          <w:bCs/>
          <w:color w:val="000000"/>
          <w:sz w:val="20"/>
          <w:szCs w:val="20"/>
          <w:u w:val="single"/>
        </w:rPr>
      </w:pPr>
      <w:r>
        <w:rPr>
          <w:rFonts w:ascii="Arial" w:eastAsia="Arial" w:hAnsi="Arial"/>
          <w:b/>
          <w:bCs/>
          <w:color w:val="000000"/>
          <w:sz w:val="20"/>
          <w:szCs w:val="20"/>
          <w:u w:val="single"/>
        </w:rPr>
        <w:lastRenderedPageBreak/>
        <w:t>9</w:t>
      </w:r>
      <w:r w:rsidR="00C33B8E" w:rsidRPr="00314B19">
        <w:rPr>
          <w:rFonts w:ascii="Arial" w:eastAsia="Arial" w:hAnsi="Arial"/>
          <w:b/>
          <w:bCs/>
          <w:color w:val="000000"/>
          <w:sz w:val="20"/>
          <w:szCs w:val="20"/>
          <w:u w:val="single"/>
        </w:rPr>
        <w:t xml:space="preserve">. </w:t>
      </w:r>
      <w:r w:rsidR="00006165">
        <w:rPr>
          <w:rFonts w:ascii="Arial" w:eastAsia="Arial" w:hAnsi="Arial"/>
          <w:b/>
          <w:bCs/>
          <w:color w:val="000000"/>
          <w:sz w:val="20"/>
          <w:szCs w:val="20"/>
          <w:u w:val="single"/>
        </w:rPr>
        <w:t>Future Plans &amp; Opportunities</w:t>
      </w:r>
    </w:p>
    <w:p w14:paraId="11895117" w14:textId="77777777" w:rsidR="00006165" w:rsidRPr="00006165" w:rsidRDefault="00006165">
      <w:pPr>
        <w:pBdr>
          <w:top w:val="nil"/>
          <w:left w:val="nil"/>
          <w:bottom w:val="nil"/>
          <w:right w:val="nil"/>
          <w:between w:val="nil"/>
        </w:pBdr>
        <w:spacing w:line="276" w:lineRule="auto"/>
        <w:rPr>
          <w:rFonts w:ascii="Arial" w:eastAsia="Arial" w:hAnsi="Arial"/>
          <w:color w:val="000000"/>
          <w:sz w:val="20"/>
          <w:szCs w:val="20"/>
        </w:rPr>
      </w:pPr>
    </w:p>
    <w:p w14:paraId="676844FD" w14:textId="5CA3BB32" w:rsidR="00C211A8" w:rsidRDefault="00DD6FA0">
      <w:pPr>
        <w:pBdr>
          <w:top w:val="nil"/>
          <w:left w:val="nil"/>
          <w:bottom w:val="nil"/>
          <w:right w:val="nil"/>
          <w:between w:val="nil"/>
        </w:pBdr>
        <w:spacing w:line="276" w:lineRule="auto"/>
        <w:rPr>
          <w:rFonts w:ascii="Arial" w:eastAsia="Arial" w:hAnsi="Arial"/>
          <w:color w:val="000000"/>
          <w:sz w:val="20"/>
          <w:szCs w:val="20"/>
        </w:rPr>
      </w:pPr>
      <w:r>
        <w:rPr>
          <w:rFonts w:ascii="Arial" w:eastAsia="Arial" w:hAnsi="Arial"/>
          <w:color w:val="000000"/>
          <w:sz w:val="20"/>
          <w:szCs w:val="20"/>
        </w:rPr>
        <w:t xml:space="preserve">PB outlined the events planned for coming months </w:t>
      </w:r>
      <w:r w:rsidR="0080371F">
        <w:rPr>
          <w:rFonts w:ascii="Arial" w:eastAsia="Arial" w:hAnsi="Arial"/>
          <w:color w:val="000000"/>
          <w:sz w:val="20"/>
          <w:szCs w:val="20"/>
        </w:rPr>
        <w:t xml:space="preserve">specifically </w:t>
      </w:r>
      <w:r>
        <w:rPr>
          <w:rFonts w:ascii="Arial" w:eastAsia="Arial" w:hAnsi="Arial"/>
          <w:color w:val="000000"/>
          <w:sz w:val="20"/>
          <w:szCs w:val="20"/>
        </w:rPr>
        <w:t>i) the Ceilidh evening on Saturday 19</w:t>
      </w:r>
      <w:r w:rsidRPr="00DD6FA0">
        <w:rPr>
          <w:rFonts w:ascii="Arial" w:eastAsia="Arial" w:hAnsi="Arial"/>
          <w:color w:val="000000"/>
          <w:sz w:val="20"/>
          <w:szCs w:val="20"/>
          <w:vertAlign w:val="superscript"/>
        </w:rPr>
        <w:t>th</w:t>
      </w:r>
      <w:r>
        <w:rPr>
          <w:rFonts w:ascii="Arial" w:eastAsia="Arial" w:hAnsi="Arial"/>
          <w:color w:val="000000"/>
          <w:sz w:val="20"/>
          <w:szCs w:val="20"/>
        </w:rPr>
        <w:t xml:space="preserve"> October and ii) the </w:t>
      </w:r>
      <w:r w:rsidR="0080371F">
        <w:rPr>
          <w:rFonts w:ascii="Arial" w:eastAsia="Arial" w:hAnsi="Arial"/>
          <w:color w:val="000000"/>
          <w:sz w:val="20"/>
          <w:szCs w:val="20"/>
        </w:rPr>
        <w:t>h</w:t>
      </w:r>
      <w:r>
        <w:rPr>
          <w:rFonts w:ascii="Arial" w:eastAsia="Arial" w:hAnsi="Arial"/>
          <w:color w:val="000000"/>
          <w:sz w:val="20"/>
          <w:szCs w:val="20"/>
        </w:rPr>
        <w:t>all/</w:t>
      </w:r>
      <w:r w:rsidR="0080371F">
        <w:rPr>
          <w:rFonts w:ascii="Arial" w:eastAsia="Arial" w:hAnsi="Arial"/>
          <w:color w:val="000000"/>
          <w:sz w:val="20"/>
          <w:szCs w:val="20"/>
        </w:rPr>
        <w:t>s</w:t>
      </w:r>
      <w:r>
        <w:rPr>
          <w:rFonts w:ascii="Arial" w:eastAsia="Arial" w:hAnsi="Arial"/>
          <w:color w:val="000000"/>
          <w:sz w:val="20"/>
          <w:szCs w:val="20"/>
        </w:rPr>
        <w:t>hop Christmas social event on Friday 13</w:t>
      </w:r>
      <w:r w:rsidRPr="00DD6FA0">
        <w:rPr>
          <w:rFonts w:ascii="Arial" w:eastAsia="Arial" w:hAnsi="Arial"/>
          <w:color w:val="000000"/>
          <w:sz w:val="20"/>
          <w:szCs w:val="20"/>
          <w:vertAlign w:val="superscript"/>
        </w:rPr>
        <w:t>th</w:t>
      </w:r>
      <w:r>
        <w:rPr>
          <w:rFonts w:ascii="Arial" w:eastAsia="Arial" w:hAnsi="Arial"/>
          <w:color w:val="000000"/>
          <w:sz w:val="20"/>
          <w:szCs w:val="20"/>
        </w:rPr>
        <w:t xml:space="preserve"> December.</w:t>
      </w:r>
      <w:r w:rsidR="003412F0">
        <w:rPr>
          <w:rFonts w:ascii="Arial" w:eastAsia="Arial" w:hAnsi="Arial"/>
          <w:color w:val="000000"/>
          <w:sz w:val="20"/>
          <w:szCs w:val="20"/>
        </w:rPr>
        <w:t xml:space="preserve"> </w:t>
      </w:r>
      <w:r>
        <w:rPr>
          <w:rFonts w:ascii="Arial" w:eastAsia="Arial" w:hAnsi="Arial"/>
          <w:color w:val="000000"/>
          <w:sz w:val="20"/>
          <w:szCs w:val="20"/>
        </w:rPr>
        <w:t>The Committee decided to defer the folk music evening until 2025.</w:t>
      </w:r>
    </w:p>
    <w:p w14:paraId="217E168F" w14:textId="319CFE73" w:rsidR="005664E7" w:rsidRDefault="003412F0">
      <w:pPr>
        <w:pBdr>
          <w:top w:val="nil"/>
          <w:left w:val="nil"/>
          <w:bottom w:val="nil"/>
          <w:right w:val="nil"/>
          <w:between w:val="nil"/>
        </w:pBdr>
        <w:spacing w:line="276" w:lineRule="auto"/>
        <w:rPr>
          <w:rFonts w:ascii="Arial" w:eastAsia="Arial" w:hAnsi="Arial"/>
          <w:color w:val="000000"/>
          <w:sz w:val="20"/>
          <w:szCs w:val="20"/>
        </w:rPr>
      </w:pPr>
      <w:r>
        <w:rPr>
          <w:rFonts w:ascii="Arial" w:eastAsia="Arial" w:hAnsi="Arial"/>
          <w:color w:val="000000"/>
          <w:sz w:val="20"/>
          <w:szCs w:val="20"/>
        </w:rPr>
        <w:t xml:space="preserve"> </w:t>
      </w:r>
    </w:p>
    <w:p w14:paraId="573EF323" w14:textId="7F30D057" w:rsidR="00C33B8E" w:rsidRDefault="003412F0" w:rsidP="0080371F">
      <w:pPr>
        <w:pBdr>
          <w:top w:val="nil"/>
          <w:left w:val="nil"/>
          <w:bottom w:val="nil"/>
          <w:right w:val="nil"/>
          <w:between w:val="nil"/>
        </w:pBdr>
        <w:spacing w:before="240" w:line="276" w:lineRule="auto"/>
        <w:rPr>
          <w:rFonts w:ascii="Arial" w:eastAsia="Arial" w:hAnsi="Arial"/>
          <w:b/>
          <w:bCs/>
          <w:color w:val="000000"/>
          <w:sz w:val="20"/>
          <w:szCs w:val="20"/>
          <w:u w:val="single"/>
        </w:rPr>
      </w:pPr>
      <w:r>
        <w:rPr>
          <w:rFonts w:ascii="Arial" w:eastAsia="Arial" w:hAnsi="Arial"/>
          <w:b/>
          <w:bCs/>
          <w:color w:val="000000"/>
          <w:sz w:val="20"/>
          <w:szCs w:val="20"/>
          <w:u w:val="single"/>
        </w:rPr>
        <w:t>10</w:t>
      </w:r>
      <w:r w:rsidR="00F06EE1" w:rsidRPr="00F06EE1">
        <w:rPr>
          <w:rFonts w:ascii="Arial" w:eastAsia="Arial" w:hAnsi="Arial"/>
          <w:b/>
          <w:bCs/>
          <w:color w:val="000000"/>
          <w:sz w:val="20"/>
          <w:szCs w:val="20"/>
          <w:u w:val="single"/>
        </w:rPr>
        <w:t>. Community Engagement</w:t>
      </w:r>
    </w:p>
    <w:p w14:paraId="4F5EF81D" w14:textId="77777777" w:rsidR="00DD6FA0" w:rsidRDefault="00DD6FA0">
      <w:pPr>
        <w:pBdr>
          <w:top w:val="nil"/>
          <w:left w:val="nil"/>
          <w:bottom w:val="nil"/>
          <w:right w:val="nil"/>
          <w:between w:val="nil"/>
        </w:pBdr>
        <w:spacing w:line="276" w:lineRule="auto"/>
        <w:rPr>
          <w:rFonts w:ascii="Arial" w:eastAsia="Arial" w:hAnsi="Arial"/>
          <w:b/>
          <w:bCs/>
          <w:color w:val="000000"/>
          <w:sz w:val="20"/>
          <w:szCs w:val="20"/>
          <w:u w:val="single"/>
        </w:rPr>
      </w:pPr>
    </w:p>
    <w:p w14:paraId="746C36AC" w14:textId="6C27CADF" w:rsidR="00DD6FA0" w:rsidRDefault="00DD6FA0">
      <w:pPr>
        <w:pBdr>
          <w:top w:val="nil"/>
          <w:left w:val="nil"/>
          <w:bottom w:val="nil"/>
          <w:right w:val="nil"/>
          <w:between w:val="nil"/>
        </w:pBdr>
        <w:spacing w:line="276" w:lineRule="auto"/>
        <w:rPr>
          <w:rFonts w:ascii="Arial" w:eastAsia="Arial" w:hAnsi="Arial"/>
          <w:color w:val="000000"/>
          <w:sz w:val="20"/>
          <w:szCs w:val="20"/>
        </w:rPr>
      </w:pPr>
      <w:r>
        <w:rPr>
          <w:rFonts w:ascii="Arial" w:eastAsia="Arial" w:hAnsi="Arial"/>
          <w:color w:val="000000"/>
          <w:sz w:val="20"/>
          <w:szCs w:val="20"/>
        </w:rPr>
        <w:t xml:space="preserve">We continue to promote the </w:t>
      </w:r>
      <w:r w:rsidR="00AD32F2">
        <w:rPr>
          <w:rFonts w:ascii="Arial" w:eastAsia="Arial" w:hAnsi="Arial"/>
          <w:color w:val="000000"/>
          <w:sz w:val="20"/>
          <w:szCs w:val="20"/>
        </w:rPr>
        <w:t>h</w:t>
      </w:r>
      <w:r>
        <w:rPr>
          <w:rFonts w:ascii="Arial" w:eastAsia="Arial" w:hAnsi="Arial"/>
          <w:color w:val="000000"/>
          <w:sz w:val="20"/>
          <w:szCs w:val="20"/>
        </w:rPr>
        <w:t>all’s facilities and activities via LT’s ongoing hard work on Facebook/</w:t>
      </w:r>
      <w:r w:rsidR="0080371F">
        <w:rPr>
          <w:rFonts w:ascii="Arial" w:eastAsia="Arial" w:hAnsi="Arial"/>
          <w:color w:val="000000"/>
          <w:sz w:val="20"/>
          <w:szCs w:val="20"/>
        </w:rPr>
        <w:t xml:space="preserve"> </w:t>
      </w:r>
      <w:r>
        <w:rPr>
          <w:rFonts w:ascii="Arial" w:eastAsia="Arial" w:hAnsi="Arial"/>
          <w:color w:val="000000"/>
          <w:sz w:val="20"/>
          <w:szCs w:val="20"/>
        </w:rPr>
        <w:t xml:space="preserve">social media.  This is appreciated and continues to generate interest in the </w:t>
      </w:r>
      <w:r w:rsidR="0080371F">
        <w:rPr>
          <w:rFonts w:ascii="Arial" w:eastAsia="Arial" w:hAnsi="Arial"/>
          <w:color w:val="000000"/>
          <w:sz w:val="20"/>
          <w:szCs w:val="20"/>
        </w:rPr>
        <w:t>h</w:t>
      </w:r>
      <w:r>
        <w:rPr>
          <w:rFonts w:ascii="Arial" w:eastAsia="Arial" w:hAnsi="Arial"/>
          <w:color w:val="000000"/>
          <w:sz w:val="20"/>
          <w:szCs w:val="20"/>
        </w:rPr>
        <w:t>all across the community. LT advised she would continue in her role post her forthcoming move out of the village.  This news was gratefully received by the Committee.</w:t>
      </w:r>
    </w:p>
    <w:p w14:paraId="5690CA72" w14:textId="77777777" w:rsidR="00DD6FA0" w:rsidRDefault="00DD6FA0">
      <w:pPr>
        <w:pBdr>
          <w:top w:val="nil"/>
          <w:left w:val="nil"/>
          <w:bottom w:val="nil"/>
          <w:right w:val="nil"/>
          <w:between w:val="nil"/>
        </w:pBdr>
        <w:spacing w:line="276" w:lineRule="auto"/>
        <w:rPr>
          <w:rFonts w:ascii="Arial" w:eastAsia="Arial" w:hAnsi="Arial"/>
          <w:color w:val="000000"/>
          <w:sz w:val="20"/>
          <w:szCs w:val="20"/>
        </w:rPr>
      </w:pPr>
    </w:p>
    <w:p w14:paraId="7CA5153A" w14:textId="7A40387D" w:rsidR="00DD6FA0" w:rsidRPr="00DD6FA0" w:rsidRDefault="00DD6FA0">
      <w:pPr>
        <w:pBdr>
          <w:top w:val="nil"/>
          <w:left w:val="nil"/>
          <w:bottom w:val="nil"/>
          <w:right w:val="nil"/>
          <w:between w:val="nil"/>
        </w:pBdr>
        <w:spacing w:line="276" w:lineRule="auto"/>
        <w:rPr>
          <w:rFonts w:ascii="Arial" w:eastAsia="Arial" w:hAnsi="Arial"/>
          <w:color w:val="000000"/>
          <w:sz w:val="20"/>
          <w:szCs w:val="20"/>
        </w:rPr>
      </w:pPr>
      <w:r>
        <w:rPr>
          <w:rFonts w:ascii="Arial" w:eastAsia="Arial" w:hAnsi="Arial"/>
          <w:color w:val="000000"/>
          <w:sz w:val="20"/>
          <w:szCs w:val="20"/>
        </w:rPr>
        <w:t xml:space="preserve">We also continue to promote </w:t>
      </w:r>
      <w:r w:rsidR="00AD32F2">
        <w:rPr>
          <w:rFonts w:ascii="Arial" w:eastAsia="Arial" w:hAnsi="Arial"/>
          <w:color w:val="000000"/>
          <w:sz w:val="20"/>
          <w:szCs w:val="20"/>
        </w:rPr>
        <w:t>our activities</w:t>
      </w:r>
      <w:r>
        <w:rPr>
          <w:rFonts w:ascii="Arial" w:eastAsia="Arial" w:hAnsi="Arial"/>
          <w:color w:val="000000"/>
          <w:sz w:val="20"/>
          <w:szCs w:val="20"/>
        </w:rPr>
        <w:t xml:space="preserve"> via door-to-door leaflet drops around the parish. This is time-consuming but helps generate further interest in our events.  The Committee asked CR if she could assist in ensuring our event posters and other materials are placed in the parish notice boards for broader awareness. The best mechanisms for achieving this were discussed and it was subsequently advised (by the parish clerk) that materials should be emailed to her and she would ensure these </w:t>
      </w:r>
      <w:r w:rsidR="00AD32F2">
        <w:rPr>
          <w:rFonts w:ascii="Arial" w:eastAsia="Arial" w:hAnsi="Arial"/>
          <w:color w:val="000000"/>
          <w:sz w:val="20"/>
          <w:szCs w:val="20"/>
        </w:rPr>
        <w:t>a</w:t>
      </w:r>
      <w:r>
        <w:rPr>
          <w:rFonts w:ascii="Arial" w:eastAsia="Arial" w:hAnsi="Arial"/>
          <w:color w:val="000000"/>
          <w:sz w:val="20"/>
          <w:szCs w:val="20"/>
        </w:rPr>
        <w:t xml:space="preserve">re sent to local councillors for printing and placing on their notice boards. </w:t>
      </w:r>
    </w:p>
    <w:p w14:paraId="5B8A79E1" w14:textId="77777777" w:rsidR="00125FB4" w:rsidRDefault="00125FB4">
      <w:pPr>
        <w:pBdr>
          <w:top w:val="nil"/>
          <w:left w:val="nil"/>
          <w:bottom w:val="nil"/>
          <w:right w:val="nil"/>
          <w:between w:val="nil"/>
        </w:pBdr>
        <w:spacing w:line="276" w:lineRule="auto"/>
        <w:rPr>
          <w:rFonts w:ascii="Arial" w:eastAsia="Arial" w:hAnsi="Arial"/>
          <w:color w:val="000000"/>
          <w:sz w:val="20"/>
          <w:szCs w:val="20"/>
        </w:rPr>
      </w:pPr>
    </w:p>
    <w:p w14:paraId="473FF1BA" w14:textId="587F07CD" w:rsidR="00B879B3" w:rsidRDefault="003412F0" w:rsidP="00AD32F2">
      <w:pPr>
        <w:pBdr>
          <w:top w:val="nil"/>
          <w:left w:val="nil"/>
          <w:bottom w:val="nil"/>
          <w:right w:val="nil"/>
          <w:between w:val="nil"/>
        </w:pBdr>
        <w:spacing w:before="240" w:line="276" w:lineRule="auto"/>
        <w:rPr>
          <w:rFonts w:ascii="Arial" w:eastAsia="Arial" w:hAnsi="Arial"/>
          <w:b/>
          <w:bCs/>
          <w:color w:val="000000"/>
          <w:sz w:val="20"/>
          <w:szCs w:val="20"/>
          <w:u w:val="single"/>
        </w:rPr>
      </w:pPr>
      <w:r>
        <w:rPr>
          <w:rFonts w:ascii="Arial" w:eastAsia="Arial" w:hAnsi="Arial"/>
          <w:color w:val="000000"/>
          <w:sz w:val="20"/>
          <w:szCs w:val="20"/>
        </w:rPr>
        <w:t xml:space="preserve"> </w:t>
      </w:r>
      <w:r>
        <w:rPr>
          <w:rFonts w:ascii="Arial" w:eastAsia="Arial" w:hAnsi="Arial"/>
          <w:b/>
          <w:bCs/>
          <w:color w:val="000000"/>
          <w:sz w:val="20"/>
          <w:szCs w:val="20"/>
          <w:u w:val="single"/>
        </w:rPr>
        <w:t>11</w:t>
      </w:r>
      <w:r w:rsidR="00B879B3" w:rsidRPr="00B879B3">
        <w:rPr>
          <w:rFonts w:ascii="Arial" w:eastAsia="Arial" w:hAnsi="Arial"/>
          <w:b/>
          <w:bCs/>
          <w:color w:val="000000"/>
          <w:sz w:val="20"/>
          <w:szCs w:val="20"/>
          <w:u w:val="single"/>
        </w:rPr>
        <w:t>. AOCB</w:t>
      </w:r>
    </w:p>
    <w:p w14:paraId="0A3CAC65" w14:textId="77777777" w:rsidR="00DD6FA0" w:rsidRDefault="00DD6FA0" w:rsidP="00F100D5">
      <w:pPr>
        <w:pBdr>
          <w:top w:val="nil"/>
          <w:left w:val="nil"/>
          <w:bottom w:val="nil"/>
          <w:right w:val="nil"/>
          <w:between w:val="nil"/>
        </w:pBdr>
        <w:spacing w:line="276" w:lineRule="auto"/>
        <w:rPr>
          <w:rFonts w:ascii="Arial" w:eastAsia="Arial" w:hAnsi="Arial"/>
          <w:b/>
          <w:bCs/>
          <w:color w:val="000000"/>
          <w:sz w:val="20"/>
          <w:szCs w:val="20"/>
          <w:u w:val="single"/>
        </w:rPr>
      </w:pPr>
    </w:p>
    <w:p w14:paraId="3C656662" w14:textId="18D93068" w:rsidR="00DD6FA0" w:rsidRDefault="00DD6FA0" w:rsidP="00F100D5">
      <w:pPr>
        <w:pBdr>
          <w:top w:val="nil"/>
          <w:left w:val="nil"/>
          <w:bottom w:val="nil"/>
          <w:right w:val="nil"/>
          <w:between w:val="nil"/>
        </w:pBdr>
        <w:spacing w:line="276" w:lineRule="auto"/>
        <w:rPr>
          <w:rFonts w:ascii="Arial" w:eastAsia="Arial" w:hAnsi="Arial"/>
          <w:color w:val="000000"/>
          <w:sz w:val="20"/>
          <w:szCs w:val="20"/>
        </w:rPr>
      </w:pPr>
      <w:r w:rsidRPr="00DD6FA0">
        <w:rPr>
          <w:rFonts w:ascii="Arial" w:eastAsia="Arial" w:hAnsi="Arial"/>
          <w:color w:val="000000"/>
          <w:sz w:val="20"/>
          <w:szCs w:val="20"/>
        </w:rPr>
        <w:t xml:space="preserve">JL updated the group re </w:t>
      </w:r>
      <w:r>
        <w:rPr>
          <w:rFonts w:ascii="Arial" w:eastAsia="Arial" w:hAnsi="Arial"/>
          <w:color w:val="000000"/>
          <w:sz w:val="20"/>
          <w:szCs w:val="20"/>
        </w:rPr>
        <w:t>his</w:t>
      </w:r>
      <w:r w:rsidRPr="00DD6FA0">
        <w:rPr>
          <w:rFonts w:ascii="Arial" w:eastAsia="Arial" w:hAnsi="Arial"/>
          <w:color w:val="000000"/>
          <w:sz w:val="20"/>
          <w:szCs w:val="20"/>
        </w:rPr>
        <w:t xml:space="preserve"> ongoing work with the Shop to get a new/updated lease in place</w:t>
      </w:r>
      <w:r>
        <w:rPr>
          <w:rFonts w:ascii="Arial" w:eastAsia="Arial" w:hAnsi="Arial"/>
          <w:color w:val="000000"/>
          <w:sz w:val="20"/>
          <w:szCs w:val="20"/>
        </w:rPr>
        <w:t xml:space="preserve">.  This is progressing well and should be concluded soon. </w:t>
      </w:r>
      <w:r w:rsidRPr="00AD32F2">
        <w:rPr>
          <w:rFonts w:ascii="Arial" w:eastAsia="Arial" w:hAnsi="Arial"/>
          <w:color w:val="000000"/>
          <w:sz w:val="20"/>
          <w:szCs w:val="20"/>
          <w:highlight w:val="yellow"/>
        </w:rPr>
        <w:t>ACTION JL to advise as discussions progress</w:t>
      </w:r>
      <w:r>
        <w:rPr>
          <w:rFonts w:ascii="Arial" w:eastAsia="Arial" w:hAnsi="Arial"/>
          <w:color w:val="000000"/>
          <w:sz w:val="20"/>
          <w:szCs w:val="20"/>
        </w:rPr>
        <w:t>.</w:t>
      </w:r>
    </w:p>
    <w:p w14:paraId="539CB9F7" w14:textId="77777777" w:rsidR="00DD6FA0" w:rsidRDefault="00DD6FA0" w:rsidP="00F100D5">
      <w:pPr>
        <w:pBdr>
          <w:top w:val="nil"/>
          <w:left w:val="nil"/>
          <w:bottom w:val="nil"/>
          <w:right w:val="nil"/>
          <w:between w:val="nil"/>
        </w:pBdr>
        <w:spacing w:line="276" w:lineRule="auto"/>
        <w:rPr>
          <w:rFonts w:ascii="Arial" w:eastAsia="Arial" w:hAnsi="Arial"/>
          <w:color w:val="000000"/>
          <w:sz w:val="20"/>
          <w:szCs w:val="20"/>
        </w:rPr>
      </w:pPr>
    </w:p>
    <w:p w14:paraId="4570D40C" w14:textId="434AAC4B" w:rsidR="00DD6FA0" w:rsidRDefault="00DD6FA0" w:rsidP="00F100D5">
      <w:pPr>
        <w:pBdr>
          <w:top w:val="nil"/>
          <w:left w:val="nil"/>
          <w:bottom w:val="nil"/>
          <w:right w:val="nil"/>
          <w:between w:val="nil"/>
        </w:pBdr>
        <w:spacing w:line="276" w:lineRule="auto"/>
        <w:rPr>
          <w:rFonts w:ascii="Arial" w:eastAsia="Arial" w:hAnsi="Arial"/>
          <w:color w:val="000000"/>
          <w:sz w:val="20"/>
          <w:szCs w:val="20"/>
        </w:rPr>
      </w:pPr>
      <w:r>
        <w:rPr>
          <w:rFonts w:ascii="Arial" w:eastAsia="Arial" w:hAnsi="Arial"/>
          <w:color w:val="000000"/>
          <w:sz w:val="20"/>
          <w:szCs w:val="20"/>
        </w:rPr>
        <w:t xml:space="preserve">PB reminded the group that we still need to secure the appointment of a replacement booking clerk as NB will be retiring from the Committee at the beginning of September. It was agreed that JL and CS would assist PB in automating parts of the booking process but all noted that this in itself </w:t>
      </w:r>
      <w:r w:rsidR="00AD32F2">
        <w:rPr>
          <w:rFonts w:ascii="Arial" w:eastAsia="Arial" w:hAnsi="Arial"/>
          <w:color w:val="000000"/>
          <w:sz w:val="20"/>
          <w:szCs w:val="20"/>
        </w:rPr>
        <w:t>is</w:t>
      </w:r>
      <w:r>
        <w:rPr>
          <w:rFonts w:ascii="Arial" w:eastAsia="Arial" w:hAnsi="Arial"/>
          <w:color w:val="000000"/>
          <w:sz w:val="20"/>
          <w:szCs w:val="20"/>
        </w:rPr>
        <w:t xml:space="preserve"> not a solution as </w:t>
      </w:r>
      <w:r w:rsidR="00AD32F2">
        <w:rPr>
          <w:rFonts w:ascii="Arial" w:eastAsia="Arial" w:hAnsi="Arial"/>
          <w:color w:val="000000"/>
          <w:sz w:val="20"/>
          <w:szCs w:val="20"/>
        </w:rPr>
        <w:t xml:space="preserve">there </w:t>
      </w:r>
      <w:r w:rsidR="00754EDC">
        <w:rPr>
          <w:rFonts w:ascii="Arial" w:eastAsia="Arial" w:hAnsi="Arial"/>
          <w:color w:val="000000"/>
          <w:sz w:val="20"/>
          <w:szCs w:val="20"/>
        </w:rPr>
        <w:t>are</w:t>
      </w:r>
      <w:r>
        <w:rPr>
          <w:rFonts w:ascii="Arial" w:eastAsia="Arial" w:hAnsi="Arial"/>
          <w:color w:val="000000"/>
          <w:sz w:val="20"/>
          <w:szCs w:val="20"/>
        </w:rPr>
        <w:t xml:space="preserve"> other important aspects of the role </w:t>
      </w:r>
      <w:r w:rsidR="00754EDC">
        <w:rPr>
          <w:rFonts w:ascii="Arial" w:eastAsia="Arial" w:hAnsi="Arial"/>
          <w:color w:val="000000"/>
          <w:sz w:val="20"/>
          <w:szCs w:val="20"/>
        </w:rPr>
        <w:t xml:space="preserve">that will not be covered by automation </w:t>
      </w:r>
      <w:r>
        <w:rPr>
          <w:rFonts w:ascii="Arial" w:eastAsia="Arial" w:hAnsi="Arial"/>
          <w:color w:val="000000"/>
          <w:sz w:val="20"/>
          <w:szCs w:val="20"/>
        </w:rPr>
        <w:t>e.g. lia</w:t>
      </w:r>
      <w:r w:rsidR="00754EDC">
        <w:rPr>
          <w:rFonts w:ascii="Arial" w:eastAsia="Arial" w:hAnsi="Arial"/>
          <w:color w:val="000000"/>
          <w:sz w:val="20"/>
          <w:szCs w:val="20"/>
        </w:rPr>
        <w:t>i</w:t>
      </w:r>
      <w:r>
        <w:rPr>
          <w:rFonts w:ascii="Arial" w:eastAsia="Arial" w:hAnsi="Arial"/>
          <w:color w:val="000000"/>
          <w:sz w:val="20"/>
          <w:szCs w:val="20"/>
        </w:rPr>
        <w:t>sing with the cleaners</w:t>
      </w:r>
      <w:r w:rsidR="00AD32F2">
        <w:rPr>
          <w:rFonts w:ascii="Arial" w:eastAsia="Arial" w:hAnsi="Arial"/>
          <w:color w:val="000000"/>
          <w:sz w:val="20"/>
          <w:szCs w:val="20"/>
        </w:rPr>
        <w:t>, dealing with hirer questions/quotes</w:t>
      </w:r>
      <w:r w:rsidR="00754EDC">
        <w:rPr>
          <w:rFonts w:ascii="Arial" w:eastAsia="Arial" w:hAnsi="Arial"/>
          <w:color w:val="000000"/>
          <w:sz w:val="20"/>
          <w:szCs w:val="20"/>
        </w:rPr>
        <w:t xml:space="preserve">. This remains a significant concern that needs to be addresses.  </w:t>
      </w:r>
      <w:r w:rsidR="00754EDC" w:rsidRPr="00754EDC">
        <w:rPr>
          <w:rFonts w:ascii="Arial" w:eastAsia="Arial" w:hAnsi="Arial"/>
          <w:color w:val="000000"/>
          <w:sz w:val="20"/>
          <w:szCs w:val="20"/>
          <w:highlight w:val="yellow"/>
        </w:rPr>
        <w:t>ACTION: JL/CS to assist PB with booking automation. ACTION: PB to send CR/parish clerk the advert for placement on the parish notice boards.</w:t>
      </w:r>
    </w:p>
    <w:p w14:paraId="7A6D88B2" w14:textId="77777777" w:rsidR="00754EDC" w:rsidRDefault="00754EDC" w:rsidP="00F100D5">
      <w:pPr>
        <w:pBdr>
          <w:top w:val="nil"/>
          <w:left w:val="nil"/>
          <w:bottom w:val="nil"/>
          <w:right w:val="nil"/>
          <w:between w:val="nil"/>
        </w:pBdr>
        <w:spacing w:line="276" w:lineRule="auto"/>
        <w:rPr>
          <w:rFonts w:ascii="Arial" w:eastAsia="Arial" w:hAnsi="Arial"/>
          <w:color w:val="000000"/>
          <w:sz w:val="20"/>
          <w:szCs w:val="20"/>
        </w:rPr>
      </w:pPr>
    </w:p>
    <w:p w14:paraId="3AB63113" w14:textId="29E5D4FC" w:rsidR="0080371F" w:rsidRDefault="00AD32F2" w:rsidP="00F100D5">
      <w:pPr>
        <w:pBdr>
          <w:top w:val="nil"/>
          <w:left w:val="nil"/>
          <w:bottom w:val="nil"/>
          <w:right w:val="nil"/>
          <w:between w:val="nil"/>
        </w:pBdr>
        <w:spacing w:line="276" w:lineRule="auto"/>
        <w:rPr>
          <w:rFonts w:ascii="Arial" w:eastAsia="Arial" w:hAnsi="Arial"/>
          <w:color w:val="000000"/>
          <w:sz w:val="20"/>
          <w:szCs w:val="20"/>
        </w:rPr>
      </w:pPr>
      <w:r>
        <w:rPr>
          <w:rFonts w:ascii="Arial" w:eastAsia="Arial" w:hAnsi="Arial"/>
          <w:color w:val="000000"/>
          <w:sz w:val="20"/>
          <w:szCs w:val="20"/>
        </w:rPr>
        <w:t>KL commented on the positive relationship between the hall and shop and the significant improvement in terms of interaction, engagement and working together constructively. All agreed.</w:t>
      </w:r>
    </w:p>
    <w:p w14:paraId="2921BFE5" w14:textId="77777777" w:rsidR="00AD32F2" w:rsidRDefault="00AD32F2" w:rsidP="00F100D5">
      <w:pPr>
        <w:pBdr>
          <w:top w:val="nil"/>
          <w:left w:val="nil"/>
          <w:bottom w:val="nil"/>
          <w:right w:val="nil"/>
          <w:between w:val="nil"/>
        </w:pBdr>
        <w:spacing w:line="276" w:lineRule="auto"/>
        <w:rPr>
          <w:rFonts w:ascii="Arial" w:eastAsia="Arial" w:hAnsi="Arial"/>
          <w:color w:val="000000"/>
          <w:sz w:val="20"/>
          <w:szCs w:val="20"/>
        </w:rPr>
      </w:pPr>
    </w:p>
    <w:p w14:paraId="4E00C301" w14:textId="24A641DC" w:rsidR="00754EDC" w:rsidRPr="00DD6FA0" w:rsidRDefault="00754EDC" w:rsidP="00F100D5">
      <w:pPr>
        <w:pBdr>
          <w:top w:val="nil"/>
          <w:left w:val="nil"/>
          <w:bottom w:val="nil"/>
          <w:right w:val="nil"/>
          <w:between w:val="nil"/>
        </w:pBdr>
        <w:spacing w:line="276" w:lineRule="auto"/>
        <w:rPr>
          <w:rFonts w:ascii="Arial" w:eastAsia="Arial" w:hAnsi="Arial"/>
          <w:color w:val="000000"/>
          <w:sz w:val="20"/>
          <w:szCs w:val="20"/>
        </w:rPr>
      </w:pPr>
      <w:r>
        <w:rPr>
          <w:rFonts w:ascii="Arial" w:eastAsia="Arial" w:hAnsi="Arial"/>
          <w:color w:val="000000"/>
          <w:sz w:val="20"/>
          <w:szCs w:val="20"/>
        </w:rPr>
        <w:t>Further discussions were raised re i) water butts and ii) 20 mph signs in the village. Both were deferred to a future committee meeting.</w:t>
      </w:r>
    </w:p>
    <w:p w14:paraId="2DC8AC14" w14:textId="77777777" w:rsidR="00B879B3" w:rsidRDefault="00B879B3" w:rsidP="00F100D5">
      <w:pPr>
        <w:pBdr>
          <w:top w:val="nil"/>
          <w:left w:val="nil"/>
          <w:bottom w:val="nil"/>
          <w:right w:val="nil"/>
          <w:between w:val="nil"/>
        </w:pBdr>
        <w:spacing w:line="276" w:lineRule="auto"/>
        <w:rPr>
          <w:rFonts w:ascii="Arial" w:eastAsia="Arial" w:hAnsi="Arial"/>
          <w:color w:val="000000"/>
          <w:sz w:val="20"/>
          <w:szCs w:val="20"/>
        </w:rPr>
      </w:pPr>
    </w:p>
    <w:p w14:paraId="31E7F827" w14:textId="0B550EF2" w:rsidR="0023591C" w:rsidRDefault="003412F0" w:rsidP="00F100D5">
      <w:pPr>
        <w:pBdr>
          <w:top w:val="nil"/>
          <w:left w:val="nil"/>
          <w:bottom w:val="nil"/>
          <w:right w:val="nil"/>
          <w:between w:val="nil"/>
        </w:pBdr>
        <w:spacing w:line="276" w:lineRule="auto"/>
        <w:rPr>
          <w:rFonts w:ascii="Arial" w:eastAsia="Arial" w:hAnsi="Arial"/>
          <w:color w:val="000000"/>
          <w:sz w:val="20"/>
          <w:szCs w:val="20"/>
        </w:rPr>
      </w:pPr>
      <w:r>
        <w:rPr>
          <w:rFonts w:ascii="Arial" w:eastAsia="Arial" w:hAnsi="Arial"/>
          <w:color w:val="000000"/>
          <w:sz w:val="20"/>
          <w:szCs w:val="20"/>
        </w:rPr>
        <w:t xml:space="preserve"> </w:t>
      </w:r>
    </w:p>
    <w:p w14:paraId="0BCE76FB" w14:textId="77777777" w:rsidR="006808BE" w:rsidRDefault="006808BE" w:rsidP="00F100D5">
      <w:pPr>
        <w:pBdr>
          <w:top w:val="nil"/>
          <w:left w:val="nil"/>
          <w:bottom w:val="nil"/>
          <w:right w:val="nil"/>
          <w:between w:val="nil"/>
        </w:pBdr>
        <w:spacing w:line="276" w:lineRule="auto"/>
        <w:rPr>
          <w:rFonts w:ascii="Arial" w:eastAsia="Arial" w:hAnsi="Arial"/>
          <w:b/>
          <w:bCs/>
          <w:color w:val="000000"/>
          <w:sz w:val="20"/>
          <w:szCs w:val="20"/>
          <w:u w:val="single"/>
        </w:rPr>
      </w:pPr>
    </w:p>
    <w:p w14:paraId="00000096" w14:textId="6533948E" w:rsidR="004E7E51" w:rsidRPr="00ED4FCD" w:rsidRDefault="00E544BD">
      <w:pPr>
        <w:pBdr>
          <w:top w:val="nil"/>
          <w:left w:val="nil"/>
          <w:bottom w:val="nil"/>
          <w:right w:val="nil"/>
          <w:between w:val="nil"/>
        </w:pBdr>
        <w:spacing w:line="276" w:lineRule="auto"/>
        <w:rPr>
          <w:rFonts w:ascii="Arial" w:eastAsia="Arial" w:hAnsi="Arial"/>
          <w:b/>
          <w:bCs/>
          <w:color w:val="000000"/>
          <w:sz w:val="20"/>
          <w:szCs w:val="20"/>
        </w:rPr>
      </w:pPr>
      <w:r w:rsidRPr="00ED4FCD">
        <w:rPr>
          <w:rFonts w:ascii="Arial" w:eastAsia="Arial" w:hAnsi="Arial"/>
          <w:b/>
          <w:bCs/>
          <w:color w:val="000000"/>
          <w:sz w:val="20"/>
          <w:szCs w:val="20"/>
        </w:rPr>
        <w:t xml:space="preserve">THE MEETING ENDED AT </w:t>
      </w:r>
      <w:r w:rsidR="003412F0">
        <w:rPr>
          <w:rFonts w:ascii="Arial" w:eastAsia="Arial" w:hAnsi="Arial"/>
          <w:b/>
          <w:bCs/>
          <w:color w:val="000000"/>
          <w:sz w:val="20"/>
          <w:szCs w:val="20"/>
        </w:rPr>
        <w:t>8.</w:t>
      </w:r>
      <w:r w:rsidR="00754EDC">
        <w:rPr>
          <w:rFonts w:ascii="Arial" w:eastAsia="Arial" w:hAnsi="Arial"/>
          <w:b/>
          <w:bCs/>
          <w:color w:val="000000"/>
          <w:sz w:val="20"/>
          <w:szCs w:val="20"/>
        </w:rPr>
        <w:t>4</w:t>
      </w:r>
      <w:r w:rsidR="003412F0">
        <w:rPr>
          <w:rFonts w:ascii="Arial" w:eastAsia="Arial" w:hAnsi="Arial"/>
          <w:b/>
          <w:bCs/>
          <w:color w:val="000000"/>
          <w:sz w:val="20"/>
          <w:szCs w:val="20"/>
        </w:rPr>
        <w:t>0</w:t>
      </w:r>
      <w:r w:rsidR="00ED4FCD">
        <w:rPr>
          <w:rFonts w:ascii="Arial" w:eastAsia="Arial" w:hAnsi="Arial"/>
          <w:b/>
          <w:bCs/>
          <w:color w:val="000000"/>
          <w:sz w:val="20"/>
          <w:szCs w:val="20"/>
        </w:rPr>
        <w:t xml:space="preserve"> </w:t>
      </w:r>
      <w:r w:rsidRPr="00ED4FCD">
        <w:rPr>
          <w:rFonts w:ascii="Arial" w:eastAsia="Arial" w:hAnsi="Arial"/>
          <w:b/>
          <w:bCs/>
          <w:color w:val="000000"/>
          <w:sz w:val="20"/>
          <w:szCs w:val="20"/>
        </w:rPr>
        <w:t>pm</w:t>
      </w:r>
    </w:p>
    <w:sectPr w:rsidR="004E7E51" w:rsidRPr="00ED4FCD" w:rsidSect="00E36E70">
      <w:pgSz w:w="11906" w:h="16838"/>
      <w:pgMar w:top="851" w:right="1440" w:bottom="993" w:left="144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F87FD" w14:textId="77777777" w:rsidR="00C74438" w:rsidRDefault="00C74438" w:rsidP="00CC2E24">
      <w:pPr>
        <w:rPr>
          <w:rFonts w:hint="eastAsia"/>
        </w:rPr>
      </w:pPr>
      <w:r>
        <w:separator/>
      </w:r>
    </w:p>
  </w:endnote>
  <w:endnote w:type="continuationSeparator" w:id="0">
    <w:p w14:paraId="766473D5" w14:textId="77777777" w:rsidR="00C74438" w:rsidRDefault="00C74438" w:rsidP="00CC2E2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roid Sans Fallback">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8BD2C" w14:textId="77777777" w:rsidR="00C74438" w:rsidRDefault="00C74438" w:rsidP="00CC2E24">
      <w:pPr>
        <w:rPr>
          <w:rFonts w:hint="eastAsia"/>
        </w:rPr>
      </w:pPr>
      <w:r>
        <w:separator/>
      </w:r>
    </w:p>
  </w:footnote>
  <w:footnote w:type="continuationSeparator" w:id="0">
    <w:p w14:paraId="6E911945" w14:textId="77777777" w:rsidR="00C74438" w:rsidRDefault="00C74438" w:rsidP="00CC2E2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C382C"/>
    <w:multiLevelType w:val="hybridMultilevel"/>
    <w:tmpl w:val="356E04B2"/>
    <w:lvl w:ilvl="0" w:tplc="45F054F2">
      <w:start w:val="1"/>
      <w:numFmt w:val="decimal"/>
      <w:lvlText w:val="%1."/>
      <w:lvlJc w:val="left"/>
      <w:pPr>
        <w:ind w:left="360" w:hanging="360"/>
      </w:pPr>
      <w:rPr>
        <w:rFonts w:hint="default"/>
        <w:b/>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7CB4158"/>
    <w:multiLevelType w:val="hybridMultilevel"/>
    <w:tmpl w:val="7416CC3A"/>
    <w:lvl w:ilvl="0" w:tplc="F9AAA904">
      <w:start w:val="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B4097E"/>
    <w:multiLevelType w:val="multilevel"/>
    <w:tmpl w:val="9D649B64"/>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3" w15:restartNumberingAfterBreak="0">
    <w:nsid w:val="77315AC2"/>
    <w:multiLevelType w:val="hybridMultilevel"/>
    <w:tmpl w:val="E54AF87C"/>
    <w:lvl w:ilvl="0" w:tplc="E37C9D2A">
      <w:start w:val="1"/>
      <w:numFmt w:val="decimal"/>
      <w:lvlText w:val="%1."/>
      <w:lvlJc w:val="left"/>
      <w:pPr>
        <w:ind w:left="360" w:hanging="360"/>
      </w:pPr>
      <w:rPr>
        <w:rFonts w:hint="default"/>
        <w:b/>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68859506">
    <w:abstractNumId w:val="2"/>
  </w:num>
  <w:num w:numId="2" w16cid:durableId="633827622">
    <w:abstractNumId w:val="1"/>
  </w:num>
  <w:num w:numId="3" w16cid:durableId="1242980388">
    <w:abstractNumId w:val="0"/>
  </w:num>
  <w:num w:numId="4" w16cid:durableId="7675061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E51"/>
    <w:rsid w:val="00001821"/>
    <w:rsid w:val="00006165"/>
    <w:rsid w:val="000238AC"/>
    <w:rsid w:val="0003105F"/>
    <w:rsid w:val="0004269C"/>
    <w:rsid w:val="000A12AA"/>
    <w:rsid w:val="000C2D5C"/>
    <w:rsid w:val="000D14A0"/>
    <w:rsid w:val="000E7D3B"/>
    <w:rsid w:val="001020D1"/>
    <w:rsid w:val="00115B86"/>
    <w:rsid w:val="00121296"/>
    <w:rsid w:val="00125FB4"/>
    <w:rsid w:val="00132483"/>
    <w:rsid w:val="00145B23"/>
    <w:rsid w:val="00152673"/>
    <w:rsid w:val="00196069"/>
    <w:rsid w:val="00197CDA"/>
    <w:rsid w:val="001A153C"/>
    <w:rsid w:val="001A7CEB"/>
    <w:rsid w:val="002241D3"/>
    <w:rsid w:val="0023591C"/>
    <w:rsid w:val="00274556"/>
    <w:rsid w:val="00291722"/>
    <w:rsid w:val="002D50D9"/>
    <w:rsid w:val="002F0826"/>
    <w:rsid w:val="003013A0"/>
    <w:rsid w:val="00312276"/>
    <w:rsid w:val="00314B19"/>
    <w:rsid w:val="003206DD"/>
    <w:rsid w:val="003412F0"/>
    <w:rsid w:val="0035409A"/>
    <w:rsid w:val="00364DE3"/>
    <w:rsid w:val="00390976"/>
    <w:rsid w:val="0039230E"/>
    <w:rsid w:val="003C1748"/>
    <w:rsid w:val="00425263"/>
    <w:rsid w:val="00434D3D"/>
    <w:rsid w:val="0046062B"/>
    <w:rsid w:val="00475039"/>
    <w:rsid w:val="00482E6A"/>
    <w:rsid w:val="004A721C"/>
    <w:rsid w:val="004C14D7"/>
    <w:rsid w:val="004C34F2"/>
    <w:rsid w:val="004D244F"/>
    <w:rsid w:val="004E17C0"/>
    <w:rsid w:val="004E685D"/>
    <w:rsid w:val="004E7E51"/>
    <w:rsid w:val="00503914"/>
    <w:rsid w:val="00505FCF"/>
    <w:rsid w:val="00507FAC"/>
    <w:rsid w:val="00510A08"/>
    <w:rsid w:val="00553708"/>
    <w:rsid w:val="00557BAE"/>
    <w:rsid w:val="00565ECF"/>
    <w:rsid w:val="005664E7"/>
    <w:rsid w:val="005A2ADC"/>
    <w:rsid w:val="005B0777"/>
    <w:rsid w:val="00612E14"/>
    <w:rsid w:val="00622773"/>
    <w:rsid w:val="00623181"/>
    <w:rsid w:val="0062412E"/>
    <w:rsid w:val="00627855"/>
    <w:rsid w:val="00657645"/>
    <w:rsid w:val="00657C6D"/>
    <w:rsid w:val="00677ACE"/>
    <w:rsid w:val="006808BE"/>
    <w:rsid w:val="00682CA3"/>
    <w:rsid w:val="006B0A43"/>
    <w:rsid w:val="006B685A"/>
    <w:rsid w:val="006D6413"/>
    <w:rsid w:val="006E6512"/>
    <w:rsid w:val="006E7AC7"/>
    <w:rsid w:val="006F3AE5"/>
    <w:rsid w:val="00700EA4"/>
    <w:rsid w:val="00701450"/>
    <w:rsid w:val="00754EDC"/>
    <w:rsid w:val="00760F13"/>
    <w:rsid w:val="007624A0"/>
    <w:rsid w:val="00781235"/>
    <w:rsid w:val="00796AFD"/>
    <w:rsid w:val="007B47C9"/>
    <w:rsid w:val="007D0752"/>
    <w:rsid w:val="0080371F"/>
    <w:rsid w:val="00871FE4"/>
    <w:rsid w:val="008933D4"/>
    <w:rsid w:val="00897758"/>
    <w:rsid w:val="008A780E"/>
    <w:rsid w:val="008A7B62"/>
    <w:rsid w:val="008C5108"/>
    <w:rsid w:val="008D5D82"/>
    <w:rsid w:val="008E2BCD"/>
    <w:rsid w:val="00907207"/>
    <w:rsid w:val="00907426"/>
    <w:rsid w:val="009218AF"/>
    <w:rsid w:val="00937FCA"/>
    <w:rsid w:val="009434BA"/>
    <w:rsid w:val="00944B36"/>
    <w:rsid w:val="0094767A"/>
    <w:rsid w:val="0096786B"/>
    <w:rsid w:val="0097689F"/>
    <w:rsid w:val="0099419B"/>
    <w:rsid w:val="009A165C"/>
    <w:rsid w:val="009A63D4"/>
    <w:rsid w:val="009C268E"/>
    <w:rsid w:val="00A057DC"/>
    <w:rsid w:val="00A25C8C"/>
    <w:rsid w:val="00A80310"/>
    <w:rsid w:val="00A86412"/>
    <w:rsid w:val="00A929D0"/>
    <w:rsid w:val="00A96956"/>
    <w:rsid w:val="00AA18FB"/>
    <w:rsid w:val="00AB72C9"/>
    <w:rsid w:val="00AC1CB6"/>
    <w:rsid w:val="00AD32F2"/>
    <w:rsid w:val="00AF4C93"/>
    <w:rsid w:val="00B34785"/>
    <w:rsid w:val="00B47C30"/>
    <w:rsid w:val="00B5159D"/>
    <w:rsid w:val="00B74123"/>
    <w:rsid w:val="00B82E76"/>
    <w:rsid w:val="00B879B3"/>
    <w:rsid w:val="00BD5EDC"/>
    <w:rsid w:val="00C06E42"/>
    <w:rsid w:val="00C211A8"/>
    <w:rsid w:val="00C22354"/>
    <w:rsid w:val="00C33B8E"/>
    <w:rsid w:val="00C42DC3"/>
    <w:rsid w:val="00C47BE7"/>
    <w:rsid w:val="00C518C0"/>
    <w:rsid w:val="00C65E6E"/>
    <w:rsid w:val="00C669C8"/>
    <w:rsid w:val="00C67179"/>
    <w:rsid w:val="00C74438"/>
    <w:rsid w:val="00CA1CFF"/>
    <w:rsid w:val="00CB219F"/>
    <w:rsid w:val="00CC2E24"/>
    <w:rsid w:val="00D25151"/>
    <w:rsid w:val="00D36D26"/>
    <w:rsid w:val="00D537A9"/>
    <w:rsid w:val="00D737DE"/>
    <w:rsid w:val="00D901FA"/>
    <w:rsid w:val="00DA19B4"/>
    <w:rsid w:val="00DB05E0"/>
    <w:rsid w:val="00DD6FA0"/>
    <w:rsid w:val="00E03FCE"/>
    <w:rsid w:val="00E0759F"/>
    <w:rsid w:val="00E3216D"/>
    <w:rsid w:val="00E36E70"/>
    <w:rsid w:val="00E544BD"/>
    <w:rsid w:val="00E62372"/>
    <w:rsid w:val="00E81457"/>
    <w:rsid w:val="00EB0CA8"/>
    <w:rsid w:val="00EB5A77"/>
    <w:rsid w:val="00EC1BE7"/>
    <w:rsid w:val="00EC6D26"/>
    <w:rsid w:val="00ED238C"/>
    <w:rsid w:val="00ED4FCD"/>
    <w:rsid w:val="00EE0A4B"/>
    <w:rsid w:val="00F06EE1"/>
    <w:rsid w:val="00F100D5"/>
    <w:rsid w:val="00F43438"/>
    <w:rsid w:val="00F503B6"/>
    <w:rsid w:val="00F71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7D7E2"/>
  <w15:docId w15:val="{D3A332C8-C73D-46B8-B3B5-16D71E03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Liberation Serif" w:hAnsi="Liberation Serif" w:cs="Liberation Serif"/>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F9D"/>
    <w:pPr>
      <w:suppressAutoHyphens/>
    </w:pPr>
    <w:rPr>
      <w:rFonts w:eastAsia="NSimSun" w:cs="Arial"/>
      <w:kern w:val="2"/>
      <w:lang w:eastAsia="zh-CN" w:bidi="hi-I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nhideWhenUsed/>
    <w:rsid w:val="00A25F9D"/>
    <w:pPr>
      <w:spacing w:after="140" w:line="276" w:lineRule="auto"/>
    </w:pPr>
  </w:style>
  <w:style w:type="character" w:customStyle="1" w:styleId="BodyTextChar">
    <w:name w:val="Body Text Char"/>
    <w:basedOn w:val="DefaultParagraphFont"/>
    <w:link w:val="BodyText"/>
    <w:rsid w:val="00A25F9D"/>
    <w:rPr>
      <w:rFonts w:ascii="Liberation Serif" w:eastAsia="NSimSun" w:hAnsi="Liberation Serif" w:cs="Arial"/>
      <w:kern w:val="2"/>
      <w:sz w:val="24"/>
      <w:szCs w:val="24"/>
      <w:lang w:eastAsia="zh-CN" w:bidi="hi-IN"/>
    </w:rPr>
  </w:style>
  <w:style w:type="paragraph" w:styleId="ListParagraph">
    <w:name w:val="List Paragraph"/>
    <w:basedOn w:val="Normal"/>
    <w:uiPriority w:val="34"/>
    <w:qFormat/>
    <w:rsid w:val="00E34081"/>
    <w:pPr>
      <w:ind w:left="720"/>
      <w:contextualSpacing/>
    </w:pPr>
    <w:rPr>
      <w:rFonts w:cs="Mangal"/>
      <w:szCs w:val="2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CC2E24"/>
    <w:rPr>
      <w:rFonts w:cs="Mangal"/>
      <w:sz w:val="20"/>
      <w:szCs w:val="18"/>
    </w:rPr>
  </w:style>
  <w:style w:type="character" w:customStyle="1" w:styleId="FootnoteTextChar">
    <w:name w:val="Footnote Text Char"/>
    <w:basedOn w:val="DefaultParagraphFont"/>
    <w:link w:val="FootnoteText"/>
    <w:uiPriority w:val="99"/>
    <w:semiHidden/>
    <w:rsid w:val="00CC2E24"/>
    <w:rPr>
      <w:rFonts w:eastAsia="NSimSun" w:cs="Mangal"/>
      <w:kern w:val="2"/>
      <w:sz w:val="20"/>
      <w:szCs w:val="18"/>
      <w:lang w:eastAsia="zh-CN" w:bidi="hi-IN"/>
    </w:rPr>
  </w:style>
  <w:style w:type="character" w:customStyle="1" w:styleId="FootnoteCharacters">
    <w:name w:val="Footnote Characters"/>
    <w:qFormat/>
    <w:rsid w:val="00CC2E24"/>
  </w:style>
  <w:style w:type="table" w:styleId="TableGrid">
    <w:name w:val="Table Grid"/>
    <w:basedOn w:val="TableNormal"/>
    <w:uiPriority w:val="39"/>
    <w:rsid w:val="00CC2E24"/>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515550">
      <w:bodyDiv w:val="1"/>
      <w:marLeft w:val="0"/>
      <w:marRight w:val="0"/>
      <w:marTop w:val="0"/>
      <w:marBottom w:val="0"/>
      <w:divBdr>
        <w:top w:val="none" w:sz="0" w:space="0" w:color="auto"/>
        <w:left w:val="none" w:sz="0" w:space="0" w:color="auto"/>
        <w:bottom w:val="none" w:sz="0" w:space="0" w:color="auto"/>
        <w:right w:val="none" w:sz="0" w:space="0" w:color="auto"/>
      </w:divBdr>
      <w:divsChild>
        <w:div w:id="208346404">
          <w:marLeft w:val="0"/>
          <w:marRight w:val="0"/>
          <w:marTop w:val="0"/>
          <w:marBottom w:val="0"/>
          <w:divBdr>
            <w:top w:val="none" w:sz="0" w:space="0" w:color="auto"/>
            <w:left w:val="none" w:sz="0" w:space="0" w:color="auto"/>
            <w:bottom w:val="none" w:sz="0" w:space="0" w:color="auto"/>
            <w:right w:val="none" w:sz="0" w:space="0" w:color="auto"/>
          </w:divBdr>
        </w:div>
        <w:div w:id="2492365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aDVfg+KytmiQm+7x9KYkwznoCKw==">AMUW2mVS7yyku9f7fIRN4Lyfg6Mnha68Vs18iVmQFMpsmGx0KwoOrG6+/ChmgnE+1E/oh9GwVjZ1gxT97s/dqjp85mZg1REjrAUO7k/jnbEIx/b+cBHks4ajaX/hBDijchl0ngYolqMF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4</Pages>
  <Words>1819</Words>
  <Characters>10373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Penelope biggs</dc:creator>
  <cp:lastModifiedBy>Penelope biggs</cp:lastModifiedBy>
  <cp:revision>22</cp:revision>
  <dcterms:created xsi:type="dcterms:W3CDTF">2024-06-18T07:00:00Z</dcterms:created>
  <dcterms:modified xsi:type="dcterms:W3CDTF">2024-06-19T12:14:00Z</dcterms:modified>
</cp:coreProperties>
</file>